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2869D">
      <w:pPr>
        <w:spacing w:before="120" w:after="120" w:line="5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项目属性：服务类项目</w:t>
      </w:r>
    </w:p>
    <w:p w14:paraId="7372CEAF">
      <w:pPr>
        <w:spacing w:before="120" w:after="120" w:line="5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本项目采购标的对应的中小企业划分标准所属行业：</w:t>
      </w:r>
      <w:r>
        <w:rPr>
          <w:rFonts w:hint="eastAsia" w:ascii="仿宋" w:hAnsi="仿宋" w:eastAsia="仿宋" w:cs="仿宋"/>
          <w:color w:val="auto"/>
          <w:kern w:val="0"/>
          <w:sz w:val="24"/>
          <w:szCs w:val="24"/>
          <w:highlight w:val="none"/>
          <w:u w:val="single"/>
        </w:rPr>
        <w:t xml:space="preserve"> 其他未列明行业 </w:t>
      </w:r>
    </w:p>
    <w:p w14:paraId="7C1BCE45">
      <w:pPr>
        <w:spacing w:line="520" w:lineRule="exact"/>
        <w:rPr>
          <w:rFonts w:hint="eastAsia" w:ascii="仿宋" w:hAnsi="仿宋" w:eastAsia="仿宋" w:cs="仿宋"/>
          <w:bCs/>
          <w:color w:val="auto"/>
          <w:kern w:val="0"/>
          <w:sz w:val="24"/>
          <w:szCs w:val="24"/>
          <w:highlight w:val="none"/>
        </w:rPr>
      </w:pPr>
    </w:p>
    <w:p w14:paraId="769FB3EF">
      <w:pPr>
        <w:widowControl/>
        <w:spacing w:line="520" w:lineRule="exact"/>
        <w:ind w:left="0" w:firstLine="482"/>
        <w:contextualSpacing/>
        <w:jc w:val="left"/>
        <w:rPr>
          <w:rFonts w:hint="eastAsia" w:ascii="仿宋" w:hAnsi="仿宋" w:eastAsia="仿宋" w:cs="仿宋"/>
          <w:color w:val="auto"/>
          <w:spacing w:val="-4"/>
          <w:sz w:val="24"/>
          <w:szCs w:val="24"/>
          <w:highlight w:val="none"/>
          <w:lang w:val="en-US" w:eastAsia="en-US" w:bidi="en-US"/>
        </w:rPr>
      </w:pPr>
      <w:r>
        <w:rPr>
          <w:rFonts w:hint="eastAsia" w:ascii="仿宋" w:hAnsi="仿宋" w:eastAsia="仿宋" w:cs="仿宋"/>
          <w:b/>
          <w:color w:val="auto"/>
          <w:sz w:val="24"/>
          <w:szCs w:val="24"/>
          <w:highlight w:val="none"/>
          <w:lang w:val="en-US" w:eastAsia="zh-CN" w:bidi="en-US"/>
        </w:rPr>
        <w:t>一、项目概况</w:t>
      </w:r>
    </w:p>
    <w:p w14:paraId="2506E61F">
      <w:pPr>
        <w:widowControl w:val="0"/>
        <w:spacing w:line="520" w:lineRule="exact"/>
        <w:ind w:firstLine="480"/>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湖滨新区2025年污水处理提质增效达标区（陆庄东大沟片区达标区），总面积约为2.48平方公里，范围为奥体路以北、三峰路以东、学成路以南、三台山大道以西围合的区域，</w:t>
      </w:r>
      <w:r>
        <w:rPr>
          <w:rFonts w:hint="eastAsia" w:ascii="仿宋" w:hAnsi="仿宋" w:eastAsia="仿宋" w:cs="仿宋"/>
          <w:color w:val="auto"/>
          <w:sz w:val="24"/>
          <w:szCs w:val="24"/>
          <w:highlight w:val="none"/>
          <w:lang w:val="en-US" w:eastAsia="zh-CN" w:bidi="ar-SA"/>
        </w:rPr>
        <w:t>达标区范围外主要包括新站路、霞辉路、桃李路及环湖大道部分路段，</w:t>
      </w:r>
      <w:r>
        <w:rPr>
          <w:rFonts w:hint="eastAsia" w:ascii="仿宋" w:hAnsi="仿宋" w:eastAsia="仿宋" w:cs="仿宋"/>
          <w:color w:val="auto"/>
          <w:spacing w:val="-4"/>
          <w:sz w:val="24"/>
          <w:szCs w:val="24"/>
          <w:highlight w:val="none"/>
          <w:lang w:val="en-US" w:eastAsia="zh-CN" w:bidi="ar-SA"/>
        </w:rPr>
        <w:t>具体范围以采购人实际采购需求为准。主要检测内容包括市政雨污水管检测和小区、商业街雨污水管检测。工作内容主要包括管网疏通、CCTV检测、管网图绘制等。</w:t>
      </w:r>
    </w:p>
    <w:p w14:paraId="1FDA9848">
      <w:pPr>
        <w:widowControl w:val="0"/>
        <w:spacing w:line="520" w:lineRule="exact"/>
        <w:ind w:firstLine="480"/>
        <w:jc w:val="both"/>
        <w:rPr>
          <w:rFonts w:hint="eastAsia" w:ascii="仿宋" w:hAnsi="仿宋" w:eastAsia="仿宋" w:cs="仿宋"/>
          <w:color w:val="auto"/>
          <w:spacing w:val="-4"/>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本次采购</w:t>
      </w:r>
      <w:r>
        <w:rPr>
          <w:rFonts w:hint="eastAsia" w:ascii="仿宋" w:hAnsi="仿宋" w:eastAsia="仿宋" w:cs="仿宋"/>
          <w:color w:val="auto"/>
          <w:kern w:val="0"/>
          <w:sz w:val="24"/>
          <w:szCs w:val="21"/>
          <w:highlight w:val="none"/>
          <w:u w:val="single"/>
          <w:lang w:val="en-US" w:eastAsia="zh-CN" w:bidi="ar-SA"/>
        </w:rPr>
        <w:t>湖滨新区2025年污水达标区管网排查检测项目</w:t>
      </w:r>
      <w:r>
        <w:rPr>
          <w:rFonts w:hint="eastAsia" w:ascii="仿宋" w:hAnsi="仿宋" w:eastAsia="仿宋" w:cs="仿宋"/>
          <w:color w:val="auto"/>
          <w:kern w:val="0"/>
          <w:sz w:val="24"/>
          <w:szCs w:val="24"/>
          <w:highlight w:val="none"/>
          <w:lang w:val="en-US" w:eastAsia="zh-CN" w:bidi="ar-SA"/>
        </w:rPr>
        <w:t>，项目预算为</w:t>
      </w:r>
      <w:r>
        <w:rPr>
          <w:rFonts w:hint="eastAsia" w:ascii="仿宋" w:hAnsi="仿宋" w:eastAsia="仿宋" w:cs="仿宋"/>
          <w:color w:val="auto"/>
          <w:kern w:val="0"/>
          <w:sz w:val="24"/>
          <w:szCs w:val="24"/>
          <w:highlight w:val="none"/>
          <w:u w:val="single"/>
          <w:lang w:val="en-US" w:eastAsia="zh-CN" w:bidi="ar-SA"/>
        </w:rPr>
        <w:t>100万元</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1"/>
          <w:highlight w:val="none"/>
          <w:lang w:val="en-US" w:eastAsia="zh-CN" w:bidi="ar-SA"/>
        </w:rPr>
        <w:t>最高限价</w:t>
      </w:r>
      <w:r>
        <w:rPr>
          <w:rFonts w:hint="eastAsia" w:ascii="仿宋" w:hAnsi="仿宋" w:eastAsia="仿宋" w:cs="仿宋"/>
          <w:color w:val="auto"/>
          <w:kern w:val="0"/>
          <w:sz w:val="24"/>
          <w:szCs w:val="21"/>
          <w:highlight w:val="none"/>
          <w:u w:val="single"/>
          <w:lang w:val="en-US" w:eastAsia="zh-CN" w:bidi="ar-SA"/>
        </w:rPr>
        <w:t>100万元</w:t>
      </w:r>
      <w:r>
        <w:rPr>
          <w:rFonts w:hint="eastAsia" w:ascii="仿宋" w:hAnsi="仿宋" w:eastAsia="仿宋" w:cs="仿宋"/>
          <w:color w:val="auto"/>
          <w:spacing w:val="-4"/>
          <w:kern w:val="0"/>
          <w:sz w:val="24"/>
          <w:szCs w:val="24"/>
          <w:highlight w:val="none"/>
          <w:lang w:val="en-US" w:eastAsia="zh-CN" w:bidi="ar-SA"/>
        </w:rPr>
        <w:t>。</w:t>
      </w:r>
    </w:p>
    <w:p w14:paraId="774AD25F">
      <w:pPr>
        <w:widowControl w:val="0"/>
        <w:numPr>
          <w:ilvl w:val="0"/>
          <w:numId w:val="0"/>
        </w:numPr>
        <w:spacing w:line="520" w:lineRule="exact"/>
        <w:ind w:firstLine="480" w:firstLineChars="0"/>
        <w:jc w:val="both"/>
        <w:rPr>
          <w:rFonts w:hint="default" w:ascii="仿宋" w:hAnsi="仿宋" w:eastAsia="仿宋" w:cs="仿宋"/>
          <w:b/>
          <w:bCs/>
          <w:color w:val="auto"/>
          <w:spacing w:val="-4"/>
          <w:sz w:val="24"/>
          <w:szCs w:val="21"/>
          <w:highlight w:val="none"/>
          <w:lang w:val="en-US" w:eastAsia="zh-CN" w:bidi="ar-SA"/>
        </w:rPr>
      </w:pPr>
      <w:r>
        <w:rPr>
          <w:rFonts w:hint="eastAsia" w:ascii="仿宋" w:hAnsi="仿宋" w:eastAsia="仿宋" w:cs="仿宋"/>
          <w:b/>
          <w:bCs/>
          <w:color w:val="auto"/>
          <w:spacing w:val="-4"/>
          <w:sz w:val="24"/>
          <w:szCs w:val="24"/>
          <w:highlight w:val="none"/>
          <w:lang w:val="en-US" w:eastAsia="zh-CN" w:bidi="ar-SA"/>
        </w:rPr>
        <w:t>二、</w:t>
      </w:r>
      <w:r>
        <w:rPr>
          <w:rFonts w:hint="eastAsia" w:ascii="仿宋" w:hAnsi="仿宋" w:eastAsia="仿宋" w:cs="仿宋"/>
          <w:b/>
          <w:bCs/>
          <w:color w:val="auto"/>
          <w:spacing w:val="-4"/>
          <w:sz w:val="24"/>
          <w:szCs w:val="24"/>
          <w:highlight w:val="none"/>
          <w:lang w:val="en-US" w:eastAsia="zh-CN" w:bidi="ar-SA"/>
        </w:rPr>
        <w:t>合同履行期限及地点</w:t>
      </w:r>
    </w:p>
    <w:p w14:paraId="5BB8EE50">
      <w:pPr>
        <w:widowControl w:val="0"/>
        <w:numPr>
          <w:ilvl w:val="0"/>
          <w:numId w:val="0"/>
        </w:numPr>
        <w:spacing w:line="520" w:lineRule="exact"/>
        <w:ind w:firstLine="480" w:firstLineChars="0"/>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服务期：60日历天。</w:t>
      </w:r>
    </w:p>
    <w:p w14:paraId="1BC85BA1">
      <w:pPr>
        <w:widowControl w:val="0"/>
        <w:spacing w:line="520" w:lineRule="exact"/>
        <w:ind w:firstLine="480"/>
        <w:jc w:val="both"/>
        <w:rPr>
          <w:rFonts w:hint="default"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售后服务期：1年。</w:t>
      </w:r>
    </w:p>
    <w:p w14:paraId="219610F3">
      <w:pPr>
        <w:widowControl w:val="0"/>
        <w:spacing w:line="520" w:lineRule="exact"/>
        <w:ind w:firstLine="480"/>
        <w:jc w:val="both"/>
        <w:rPr>
          <w:rFonts w:hint="default"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服务地点：宿迁市湖滨新区，具体由采购人指定。</w:t>
      </w:r>
    </w:p>
    <w:p w14:paraId="694AFC67">
      <w:pPr>
        <w:widowControl w:val="0"/>
        <w:spacing w:line="520" w:lineRule="exact"/>
        <w:ind w:firstLine="480"/>
        <w:jc w:val="both"/>
        <w:rPr>
          <w:rFonts w:hint="eastAsia" w:ascii="仿宋" w:hAnsi="仿宋" w:eastAsia="仿宋" w:cs="仿宋"/>
          <w:b/>
          <w:bCs/>
          <w:color w:val="auto"/>
          <w:spacing w:val="-4"/>
          <w:sz w:val="24"/>
          <w:szCs w:val="21"/>
          <w:highlight w:val="none"/>
          <w:lang w:val="en-US" w:eastAsia="zh-CN" w:bidi="ar-SA"/>
        </w:rPr>
      </w:pPr>
      <w:r>
        <w:rPr>
          <w:rFonts w:hint="eastAsia" w:ascii="仿宋" w:hAnsi="仿宋" w:eastAsia="仿宋" w:cs="仿宋"/>
          <w:b/>
          <w:bCs/>
          <w:color w:val="auto"/>
          <w:spacing w:val="-4"/>
          <w:sz w:val="24"/>
          <w:szCs w:val="24"/>
          <w:highlight w:val="none"/>
          <w:lang w:val="en-US" w:eastAsia="zh-CN" w:bidi="ar-SA"/>
        </w:rPr>
        <w:t>三、付款方式</w:t>
      </w:r>
    </w:p>
    <w:p w14:paraId="0F3ED6BC">
      <w:pPr>
        <w:widowControl w:val="0"/>
        <w:spacing w:line="520" w:lineRule="exact"/>
        <w:ind w:firstLine="480"/>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对于满足合同约定支付条件的，自收到发票后10个工作日内将资金支付到合同约定的供应商账户或供应商数字人民币账户。</w:t>
      </w:r>
    </w:p>
    <w:p w14:paraId="29DBDB78">
      <w:pPr>
        <w:widowControl w:val="0"/>
        <w:spacing w:line="520" w:lineRule="exact"/>
        <w:ind w:firstLine="480"/>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合同签订后且在收到供应商发票后10个工作日内，支付合同价款10%的预付款；提供本项目全套影像资料、管网绘制图后且在收到供应商发票后10个工作日内，付至合同价款的80%；提供全套检测评估报告并经采购人验收合格后且在收到供应商发票后10个工作日内，付至合同价款的100%。</w:t>
      </w:r>
    </w:p>
    <w:p w14:paraId="3B1D5AE5">
      <w:pPr>
        <w:widowControl w:val="0"/>
        <w:spacing w:line="520" w:lineRule="exact"/>
        <w:ind w:firstLine="480"/>
        <w:jc w:val="both"/>
        <w:rPr>
          <w:rFonts w:hint="eastAsia" w:ascii="仿宋" w:hAnsi="仿宋" w:eastAsia="仿宋" w:cs="仿宋"/>
          <w:bCs/>
          <w:color w:val="auto"/>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注：签订合同时，成交人如明确表示无需预付款或主动要求降低预付款比例的，采购人可不适用前述规定。</w:t>
      </w:r>
    </w:p>
    <w:p w14:paraId="44DBFAEA">
      <w:pPr>
        <w:widowControl w:val="0"/>
        <w:spacing w:line="520" w:lineRule="exact"/>
        <w:ind w:firstLine="482"/>
        <w:jc w:val="both"/>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四、服务范围、内容及要求</w:t>
      </w:r>
    </w:p>
    <w:p w14:paraId="135E8797">
      <w:pPr>
        <w:spacing w:line="520" w:lineRule="exact"/>
        <w:ind w:firstLine="464"/>
        <w:rPr>
          <w:rFonts w:hint="default" w:ascii="仿宋" w:hAnsi="仿宋" w:eastAsia="仿宋" w:cs="仿宋"/>
          <w:color w:val="auto"/>
          <w:spacing w:val="-4"/>
          <w:kern w:val="0"/>
          <w:sz w:val="24"/>
          <w:szCs w:val="22"/>
          <w:highlight w:val="none"/>
          <w:lang w:val="en-US"/>
          <w14:ligatures w14:val="none"/>
        </w:rPr>
      </w:pPr>
      <w:r>
        <w:rPr>
          <w:rFonts w:hint="eastAsia" w:ascii="仿宋" w:hAnsi="仿宋" w:eastAsia="仿宋" w:cs="仿宋"/>
          <w:color w:val="auto"/>
          <w:spacing w:val="-4"/>
          <w:kern w:val="0"/>
          <w:sz w:val="24"/>
          <w:szCs w:val="24"/>
          <w:highlight w:val="none"/>
          <w14:ligatures w14:val="none"/>
        </w:rPr>
        <w:t>（一）</w:t>
      </w:r>
      <w:r>
        <w:rPr>
          <w:rFonts w:hint="eastAsia" w:ascii="仿宋" w:hAnsi="仿宋" w:eastAsia="仿宋" w:cs="仿宋"/>
          <w:color w:val="auto"/>
          <w:spacing w:val="-4"/>
          <w:kern w:val="0"/>
          <w:sz w:val="24"/>
          <w:szCs w:val="24"/>
          <w:highlight w:val="none"/>
          <w:lang w:val="en-US"/>
          <w14:ligatures w14:val="none"/>
        </w:rPr>
        <w:t>服务范围</w:t>
      </w:r>
    </w:p>
    <w:p w14:paraId="70B2F5BB">
      <w:pPr>
        <w:spacing w:line="520" w:lineRule="exact"/>
        <w:ind w:firstLine="464"/>
        <w:rPr>
          <w:rFonts w:hint="eastAsia" w:ascii="仿宋" w:hAnsi="仿宋" w:eastAsia="仿宋" w:cs="仿宋"/>
          <w:color w:val="auto"/>
          <w:spacing w:val="-4"/>
          <w:kern w:val="0"/>
          <w:sz w:val="24"/>
          <w:szCs w:val="22"/>
          <w:highlight w:val="none"/>
          <w:lang w:val="en-US" w:eastAsia="zh-CN"/>
          <w14:ligatures w14:val="none"/>
        </w:rPr>
      </w:pPr>
      <w:r>
        <w:rPr>
          <w:rFonts w:hint="eastAsia" w:ascii="仿宋" w:hAnsi="仿宋" w:eastAsia="仿宋" w:cs="仿宋"/>
          <w:color w:val="auto"/>
          <w:spacing w:val="-4"/>
          <w:kern w:val="0"/>
          <w:sz w:val="24"/>
          <w:szCs w:val="24"/>
          <w:highlight w:val="none"/>
          <w:lang w:val="en-US" w:eastAsia="zh-CN"/>
          <w14:ligatures w14:val="none"/>
        </w:rPr>
        <w:t>湖滨新区2025年污水处理提质增效达标区（陆庄东大沟片区达标区），总面积约为2.48平方公里，范围为奥体路以北、三峰路以东、学成路以南、三台山大道以西围合的区域。</w:t>
      </w:r>
    </w:p>
    <w:p w14:paraId="530AFB1D">
      <w:pPr>
        <w:spacing w:line="520" w:lineRule="exact"/>
        <w:ind w:firstLine="464"/>
        <w:rPr>
          <w:rFonts w:hint="default" w:ascii="仿宋" w:hAnsi="仿宋" w:eastAsia="仿宋" w:cs="仿宋"/>
          <w:color w:val="auto"/>
          <w:spacing w:val="-4"/>
          <w:kern w:val="0"/>
          <w:sz w:val="24"/>
          <w:szCs w:val="22"/>
          <w:highlight w:val="none"/>
          <w:lang w:val="en-US" w:eastAsia="zh-CN"/>
          <w14:ligatures w14:val="none"/>
        </w:rPr>
      </w:pPr>
      <w:r>
        <w:rPr>
          <w:rFonts w:hint="eastAsia" w:ascii="仿宋" w:hAnsi="仿宋" w:eastAsia="仿宋" w:cs="仿宋"/>
          <w:color w:val="auto"/>
          <w:spacing w:val="-4"/>
          <w:kern w:val="0"/>
          <w:sz w:val="24"/>
          <w:szCs w:val="24"/>
          <w:highlight w:val="none"/>
          <w:lang w:val="en-US" w:eastAsia="zh-CN"/>
          <w14:ligatures w14:val="none"/>
        </w:rPr>
        <w:t>达标区范围内污水管网主要沿学成路、奥体路、三峰路等道路及陆庄东大沟铺设，达标区内污水管总长度约为10.63千米。达标区范围内雨水管网主要沿学成路、奥体路、三峰路、崇文路、三台山大道等道路铺设，雨水管总长度约为14.58千米。</w:t>
      </w:r>
      <w:r>
        <w:rPr>
          <w:rFonts w:hint="eastAsia" w:ascii="仿宋" w:hAnsi="仿宋" w:eastAsia="仿宋" w:cs="仿宋"/>
          <w:color w:val="auto"/>
          <w:spacing w:val="-4"/>
          <w:kern w:val="0"/>
          <w:sz w:val="24"/>
          <w:szCs w:val="24"/>
          <w:highlight w:val="none"/>
          <w:lang w:val="en-US" w:eastAsia="zh-CN"/>
          <w14:ligatures w14:val="none"/>
        </w:rPr>
        <w:t>（管网长度为估算量，只做参考，不作为实际工作量，以达标区创建范围及管网实际长度为准）</w:t>
      </w:r>
    </w:p>
    <w:p w14:paraId="77C881B0">
      <w:pPr>
        <w:numPr>
          <w:ilvl w:val="0"/>
          <w:numId w:val="0"/>
        </w:numPr>
        <w:tabs>
          <w:tab w:val="left" w:pos="0"/>
        </w:tabs>
        <w:spacing w:line="360" w:lineRule="auto"/>
        <w:ind w:left="0" w:leftChars="0" w:firstLine="420" w:firstLineChars="0"/>
        <w:jc w:val="center"/>
        <w:rPr>
          <w:rFonts w:hint="default" w:ascii="仿宋" w:hAnsi="仿宋" w:eastAsia="仿宋" w:cs="仿宋"/>
          <w:kern w:val="2"/>
          <w:sz w:val="21"/>
          <w:szCs w:val="20"/>
          <w:highlight w:val="none"/>
          <w:lang w:val="en-US" w:eastAsia="zh-CN"/>
          <w14:ligatures w14:val="standardContextual"/>
        </w:rPr>
      </w:pPr>
      <w:r>
        <w:rPr>
          <w:rFonts w:hint="eastAsia" w:ascii="仿宋" w:hAnsi="仿宋" w:eastAsia="仿宋" w:cs="仿宋"/>
          <w:kern w:val="2"/>
          <w:sz w:val="21"/>
          <w:szCs w:val="20"/>
          <w:highlight w:val="none"/>
          <w:lang w:val="en-US" w:eastAsia="zh-CN" w:bidi="ar-SA"/>
          <w14:ligatures w14:val="standardContextual"/>
        </w:rPr>
        <w:t xml:space="preserve">表1-1 </w:t>
      </w:r>
      <w:r>
        <w:rPr>
          <w:rFonts w:hint="eastAsia" w:ascii="仿宋" w:hAnsi="仿宋" w:eastAsia="仿宋" w:cs="仿宋"/>
          <w:kern w:val="2"/>
          <w:sz w:val="21"/>
          <w:szCs w:val="20"/>
          <w:highlight w:val="none"/>
          <w:lang w:val="en-US" w:eastAsia="zh-CN"/>
          <w14:ligatures w14:val="standardContextual"/>
        </w:rPr>
        <w:t>达标区市政污水管网、雨水管网统计表</w:t>
      </w:r>
    </w:p>
    <w:tbl>
      <w:tblPr>
        <w:tblStyle w:val="2"/>
        <w:tblW w:w="49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324"/>
        <w:gridCol w:w="1583"/>
        <w:gridCol w:w="2487"/>
        <w:gridCol w:w="2177"/>
      </w:tblGrid>
      <w:tr w14:paraId="76C6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79" w:type="pct"/>
            <w:tcBorders>
              <w:top w:val="single" w:color="000000" w:sz="4" w:space="0"/>
              <w:left w:val="single" w:color="000000" w:sz="4" w:space="0"/>
              <w:bottom w:val="single" w:color="000000" w:sz="4" w:space="0"/>
              <w:right w:val="single" w:color="000000" w:sz="4" w:space="0"/>
              <w:tl2br w:val="nil"/>
            </w:tcBorders>
            <w:shd w:val="clear" w:color="auto" w:fill="auto"/>
            <w:noWrap/>
            <w:vAlign w:val="center"/>
          </w:tcPr>
          <w:p w14:paraId="26F5397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序号</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67B0">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管网</w:t>
            </w:r>
          </w:p>
          <w:p w14:paraId="745D6867">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类别</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4662">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所在道路</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6271">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位置</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CF3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项目类型</w:t>
            </w:r>
          </w:p>
        </w:tc>
      </w:tr>
      <w:tr w14:paraId="2054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B996">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1</w:t>
            </w:r>
          </w:p>
        </w:tc>
        <w:tc>
          <w:tcPr>
            <w:tcW w:w="790" w:type="pct"/>
            <w:vMerge w:val="restart"/>
            <w:tcBorders>
              <w:top w:val="single" w:color="000000" w:sz="4" w:space="0"/>
              <w:left w:val="single" w:color="000000" w:sz="4" w:space="0"/>
              <w:right w:val="single" w:color="000000" w:sz="4" w:space="0"/>
            </w:tcBorders>
            <w:shd w:val="clear" w:color="auto" w:fill="auto"/>
            <w:noWrap/>
            <w:vAlign w:val="center"/>
          </w:tcPr>
          <w:p w14:paraId="0B59E593">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污水管</w:t>
            </w: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E8F5">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学成路</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D18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三峰路-三台山大道</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1DA2">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2476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FDEB">
            <w:pPr>
              <w:jc w:val="center"/>
              <w:rPr>
                <w:rFonts w:hint="eastAsia" w:ascii="仿宋" w:hAnsi="仿宋" w:eastAsia="仿宋" w:cs="仿宋"/>
                <w:kern w:val="2"/>
                <w:sz w:val="21"/>
                <w:szCs w:val="21"/>
                <w:highlight w:val="none"/>
                <w14:ligatures w14:val="standardContextual"/>
              </w:rPr>
            </w:pPr>
          </w:p>
        </w:tc>
        <w:tc>
          <w:tcPr>
            <w:tcW w:w="790" w:type="pct"/>
            <w:vMerge w:val="continue"/>
            <w:tcBorders>
              <w:left w:val="single" w:color="000000" w:sz="4" w:space="0"/>
              <w:right w:val="single" w:color="000000" w:sz="4" w:space="0"/>
            </w:tcBorders>
            <w:shd w:val="clear" w:color="auto" w:fill="auto"/>
            <w:noWrap/>
            <w:vAlign w:val="center"/>
          </w:tcPr>
          <w:p w14:paraId="2FA42F23">
            <w:pPr>
              <w:jc w:val="center"/>
              <w:rPr>
                <w:rFonts w:hint="eastAsia" w:ascii="仿宋" w:hAnsi="仿宋" w:eastAsia="仿宋" w:cs="仿宋"/>
                <w:kern w:val="2"/>
                <w:sz w:val="21"/>
                <w:szCs w:val="21"/>
                <w:highlight w:val="none"/>
                <w14:ligatures w14:val="standardContextual"/>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A5A4">
            <w:pPr>
              <w:jc w:val="center"/>
              <w:rPr>
                <w:rFonts w:hint="eastAsia" w:ascii="仿宋" w:hAnsi="仿宋" w:eastAsia="仿宋" w:cs="仿宋"/>
                <w:kern w:val="2"/>
                <w:sz w:val="21"/>
                <w:szCs w:val="21"/>
                <w:highlight w:val="none"/>
                <w14:ligatures w14:val="standardContextual"/>
              </w:rPr>
            </w:pP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1360">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14E8">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7FC3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C27D">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2</w:t>
            </w:r>
          </w:p>
        </w:tc>
        <w:tc>
          <w:tcPr>
            <w:tcW w:w="790" w:type="pct"/>
            <w:vMerge w:val="continue"/>
            <w:tcBorders>
              <w:left w:val="single" w:color="000000" w:sz="4" w:space="0"/>
              <w:right w:val="single" w:color="000000" w:sz="4" w:space="0"/>
            </w:tcBorders>
            <w:shd w:val="clear" w:color="auto" w:fill="auto"/>
            <w:noWrap/>
            <w:vAlign w:val="center"/>
          </w:tcPr>
          <w:p w14:paraId="5E97399F">
            <w:pPr>
              <w:jc w:val="center"/>
              <w:rPr>
                <w:rFonts w:hint="eastAsia" w:ascii="仿宋" w:hAnsi="仿宋" w:eastAsia="仿宋" w:cs="仿宋"/>
                <w:kern w:val="2"/>
                <w:sz w:val="21"/>
                <w:szCs w:val="21"/>
                <w:highlight w:val="none"/>
                <w14:ligatures w14:val="standardContextual"/>
              </w:rPr>
            </w:pP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3711">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三峰路</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0C9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学成路-奥体路</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845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6399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1D6A">
            <w:pPr>
              <w:jc w:val="center"/>
              <w:rPr>
                <w:rFonts w:hint="eastAsia" w:ascii="仿宋" w:hAnsi="仿宋" w:eastAsia="仿宋" w:cs="仿宋"/>
                <w:kern w:val="2"/>
                <w:sz w:val="21"/>
                <w:szCs w:val="21"/>
                <w:highlight w:val="none"/>
                <w14:ligatures w14:val="standardContextual"/>
              </w:rPr>
            </w:pPr>
          </w:p>
        </w:tc>
        <w:tc>
          <w:tcPr>
            <w:tcW w:w="790" w:type="pct"/>
            <w:vMerge w:val="continue"/>
            <w:tcBorders>
              <w:left w:val="single" w:color="000000" w:sz="4" w:space="0"/>
              <w:right w:val="single" w:color="000000" w:sz="4" w:space="0"/>
            </w:tcBorders>
            <w:shd w:val="clear" w:color="auto" w:fill="auto"/>
            <w:noWrap/>
            <w:vAlign w:val="center"/>
          </w:tcPr>
          <w:p w14:paraId="5B2BB6C0">
            <w:pPr>
              <w:jc w:val="center"/>
              <w:rPr>
                <w:rFonts w:hint="eastAsia" w:ascii="仿宋" w:hAnsi="仿宋" w:eastAsia="仿宋" w:cs="仿宋"/>
                <w:kern w:val="2"/>
                <w:sz w:val="21"/>
                <w:szCs w:val="21"/>
                <w:highlight w:val="none"/>
                <w14:ligatures w14:val="standardContextual"/>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0EAF">
            <w:pPr>
              <w:jc w:val="center"/>
              <w:rPr>
                <w:rFonts w:hint="eastAsia" w:ascii="仿宋" w:hAnsi="仿宋" w:eastAsia="仿宋" w:cs="仿宋"/>
                <w:kern w:val="2"/>
                <w:sz w:val="21"/>
                <w:szCs w:val="21"/>
                <w:highlight w:val="none"/>
                <w14:ligatures w14:val="standardContextual"/>
              </w:rPr>
            </w:pP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5904">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7E1A">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0B3C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1369">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3</w:t>
            </w:r>
          </w:p>
        </w:tc>
        <w:tc>
          <w:tcPr>
            <w:tcW w:w="790" w:type="pct"/>
            <w:vMerge w:val="continue"/>
            <w:tcBorders>
              <w:left w:val="single" w:color="000000" w:sz="4" w:space="0"/>
              <w:right w:val="single" w:color="000000" w:sz="4" w:space="0"/>
            </w:tcBorders>
            <w:shd w:val="clear" w:color="auto" w:fill="auto"/>
            <w:noWrap/>
            <w:vAlign w:val="center"/>
          </w:tcPr>
          <w:p w14:paraId="20D7FD62">
            <w:pPr>
              <w:jc w:val="center"/>
              <w:rPr>
                <w:rFonts w:hint="eastAsia" w:ascii="仿宋" w:hAnsi="仿宋" w:eastAsia="仿宋" w:cs="仿宋"/>
                <w:kern w:val="2"/>
                <w:sz w:val="21"/>
                <w:szCs w:val="21"/>
                <w:highlight w:val="none"/>
                <w14:ligatures w14:val="standardContextual"/>
              </w:rPr>
            </w:pP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AE23">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奥体路</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C0C">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三峰路-三台山大道</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6546">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3B6E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2C00">
            <w:pPr>
              <w:jc w:val="center"/>
              <w:rPr>
                <w:rFonts w:hint="eastAsia" w:ascii="仿宋" w:hAnsi="仿宋" w:eastAsia="仿宋" w:cs="仿宋"/>
                <w:kern w:val="2"/>
                <w:sz w:val="21"/>
                <w:szCs w:val="21"/>
                <w:highlight w:val="none"/>
                <w14:ligatures w14:val="standardContextual"/>
              </w:rPr>
            </w:pPr>
          </w:p>
        </w:tc>
        <w:tc>
          <w:tcPr>
            <w:tcW w:w="790" w:type="pct"/>
            <w:vMerge w:val="continue"/>
            <w:tcBorders>
              <w:left w:val="single" w:color="000000" w:sz="4" w:space="0"/>
              <w:right w:val="single" w:color="000000" w:sz="4" w:space="0"/>
            </w:tcBorders>
            <w:shd w:val="clear" w:color="auto" w:fill="auto"/>
            <w:noWrap/>
            <w:vAlign w:val="center"/>
          </w:tcPr>
          <w:p w14:paraId="3F2A3833">
            <w:pPr>
              <w:jc w:val="center"/>
              <w:rPr>
                <w:rFonts w:hint="eastAsia" w:ascii="仿宋" w:hAnsi="仿宋" w:eastAsia="仿宋" w:cs="仿宋"/>
                <w:kern w:val="2"/>
                <w:sz w:val="21"/>
                <w:szCs w:val="21"/>
                <w:highlight w:val="none"/>
                <w14:ligatures w14:val="standardContextual"/>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6C9A">
            <w:pPr>
              <w:jc w:val="center"/>
              <w:rPr>
                <w:rFonts w:hint="eastAsia" w:ascii="仿宋" w:hAnsi="仿宋" w:eastAsia="仿宋" w:cs="仿宋"/>
                <w:kern w:val="2"/>
                <w:sz w:val="21"/>
                <w:szCs w:val="21"/>
                <w:highlight w:val="none"/>
                <w14:ligatures w14:val="standardContextual"/>
              </w:rPr>
            </w:pP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29ED">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46F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31C9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right w:val="single" w:color="000000" w:sz="4" w:space="0"/>
            </w:tcBorders>
            <w:shd w:val="clear" w:color="auto" w:fill="auto"/>
            <w:noWrap/>
            <w:vAlign w:val="center"/>
          </w:tcPr>
          <w:p w14:paraId="3D978464">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4</w:t>
            </w:r>
          </w:p>
        </w:tc>
        <w:tc>
          <w:tcPr>
            <w:tcW w:w="790" w:type="pct"/>
            <w:vMerge w:val="continue"/>
            <w:tcBorders>
              <w:left w:val="single" w:color="000000" w:sz="4" w:space="0"/>
              <w:right w:val="single" w:color="000000" w:sz="4" w:space="0"/>
            </w:tcBorders>
            <w:shd w:val="clear" w:color="auto" w:fill="auto"/>
            <w:noWrap/>
            <w:vAlign w:val="center"/>
          </w:tcPr>
          <w:p w14:paraId="6063448E">
            <w:pPr>
              <w:jc w:val="center"/>
              <w:rPr>
                <w:rFonts w:hint="eastAsia" w:ascii="仿宋" w:hAnsi="仿宋" w:eastAsia="仿宋" w:cs="仿宋"/>
                <w:kern w:val="2"/>
                <w:sz w:val="21"/>
                <w:szCs w:val="21"/>
                <w:highlight w:val="none"/>
                <w14:ligatures w14:val="standardContextual"/>
              </w:rPr>
            </w:pPr>
          </w:p>
        </w:tc>
        <w:tc>
          <w:tcPr>
            <w:tcW w:w="944" w:type="pct"/>
            <w:vMerge w:val="restart"/>
            <w:tcBorders>
              <w:top w:val="single" w:color="000000" w:sz="4" w:space="0"/>
              <w:left w:val="single" w:color="000000" w:sz="4" w:space="0"/>
              <w:right w:val="single" w:color="000000" w:sz="4" w:space="0"/>
            </w:tcBorders>
            <w:shd w:val="clear" w:color="auto" w:fill="auto"/>
            <w:noWrap/>
            <w:vAlign w:val="center"/>
          </w:tcPr>
          <w:p w14:paraId="45807110">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陆庄东大沟</w:t>
            </w:r>
          </w:p>
        </w:tc>
        <w:tc>
          <w:tcPr>
            <w:tcW w:w="1485" w:type="pct"/>
            <w:vMerge w:val="restart"/>
            <w:tcBorders>
              <w:top w:val="single" w:color="000000" w:sz="4" w:space="0"/>
              <w:left w:val="single" w:color="000000" w:sz="4" w:space="0"/>
              <w:right w:val="single" w:color="000000" w:sz="4" w:space="0"/>
            </w:tcBorders>
            <w:shd w:val="clear" w:color="auto" w:fill="auto"/>
            <w:noWrap/>
            <w:vAlign w:val="center"/>
          </w:tcPr>
          <w:p w14:paraId="306F64A1">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14:ligatures w14:val="standardContextual"/>
              </w:rPr>
              <w:t>学成路-奥体路</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825B">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市政测绘</w:t>
            </w:r>
          </w:p>
        </w:tc>
      </w:tr>
      <w:tr w14:paraId="5874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left w:val="single" w:color="000000" w:sz="4" w:space="0"/>
              <w:right w:val="single" w:color="000000" w:sz="4" w:space="0"/>
            </w:tcBorders>
            <w:shd w:val="clear" w:color="auto" w:fill="auto"/>
            <w:noWrap/>
            <w:vAlign w:val="center"/>
          </w:tcPr>
          <w:p w14:paraId="327D1BCD">
            <w:pPr>
              <w:jc w:val="center"/>
              <w:rPr>
                <w:rFonts w:hint="eastAsia" w:ascii="仿宋" w:hAnsi="仿宋" w:eastAsia="仿宋" w:cs="仿宋"/>
                <w:kern w:val="2"/>
                <w:sz w:val="21"/>
                <w:szCs w:val="21"/>
                <w:highlight w:val="none"/>
                <w14:ligatures w14:val="standardContextual"/>
              </w:rPr>
            </w:pPr>
          </w:p>
        </w:tc>
        <w:tc>
          <w:tcPr>
            <w:tcW w:w="790" w:type="pct"/>
            <w:vMerge w:val="continue"/>
            <w:tcBorders>
              <w:left w:val="single" w:color="000000" w:sz="4" w:space="0"/>
              <w:right w:val="single" w:color="000000" w:sz="4" w:space="0"/>
            </w:tcBorders>
            <w:shd w:val="clear" w:color="auto" w:fill="auto"/>
            <w:noWrap/>
            <w:vAlign w:val="center"/>
          </w:tcPr>
          <w:p w14:paraId="5D47EBD4">
            <w:pPr>
              <w:jc w:val="center"/>
              <w:rPr>
                <w:rFonts w:hint="eastAsia" w:ascii="仿宋" w:hAnsi="仿宋" w:eastAsia="仿宋" w:cs="仿宋"/>
                <w:kern w:val="2"/>
                <w:sz w:val="21"/>
                <w:szCs w:val="21"/>
                <w:highlight w:val="none"/>
                <w14:ligatures w14:val="standardContextual"/>
              </w:rPr>
            </w:pPr>
          </w:p>
        </w:tc>
        <w:tc>
          <w:tcPr>
            <w:tcW w:w="944" w:type="pct"/>
            <w:vMerge w:val="continue"/>
            <w:tcBorders>
              <w:left w:val="single" w:color="000000" w:sz="4" w:space="0"/>
              <w:right w:val="single" w:color="000000" w:sz="4" w:space="0"/>
            </w:tcBorders>
            <w:shd w:val="clear" w:color="auto" w:fill="auto"/>
            <w:noWrap/>
            <w:vAlign w:val="center"/>
          </w:tcPr>
          <w:p w14:paraId="3B664ACA">
            <w:pPr>
              <w:jc w:val="center"/>
              <w:rPr>
                <w:rFonts w:hint="eastAsia" w:ascii="仿宋" w:hAnsi="仿宋" w:eastAsia="仿宋" w:cs="仿宋"/>
                <w:kern w:val="2"/>
                <w:sz w:val="21"/>
                <w:szCs w:val="21"/>
                <w:highlight w:val="none"/>
                <w14:ligatures w14:val="standardContextual"/>
              </w:rPr>
            </w:pPr>
          </w:p>
        </w:tc>
        <w:tc>
          <w:tcPr>
            <w:tcW w:w="1485" w:type="pct"/>
            <w:vMerge w:val="continue"/>
            <w:tcBorders>
              <w:left w:val="single" w:color="000000" w:sz="4" w:space="0"/>
              <w:right w:val="single" w:color="000000" w:sz="4" w:space="0"/>
            </w:tcBorders>
            <w:shd w:val="clear" w:color="auto" w:fill="auto"/>
            <w:noWrap/>
            <w:vAlign w:val="center"/>
          </w:tcPr>
          <w:p w14:paraId="6E4021DE">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B087">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633F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left w:val="single" w:color="000000" w:sz="4" w:space="0"/>
              <w:bottom w:val="single" w:color="000000" w:sz="4" w:space="0"/>
              <w:right w:val="single" w:color="000000" w:sz="4" w:space="0"/>
            </w:tcBorders>
            <w:shd w:val="clear" w:color="auto" w:fill="auto"/>
            <w:noWrap/>
            <w:vAlign w:val="center"/>
          </w:tcPr>
          <w:p w14:paraId="3CB61998">
            <w:pPr>
              <w:jc w:val="center"/>
              <w:rPr>
                <w:rFonts w:hint="eastAsia" w:ascii="仿宋" w:hAnsi="仿宋" w:eastAsia="仿宋" w:cs="仿宋"/>
                <w:kern w:val="2"/>
                <w:sz w:val="21"/>
                <w:szCs w:val="21"/>
                <w:highlight w:val="none"/>
                <w14:ligatures w14:val="standardContextual"/>
              </w:rPr>
            </w:pPr>
          </w:p>
        </w:tc>
        <w:tc>
          <w:tcPr>
            <w:tcW w:w="790" w:type="pct"/>
            <w:vMerge w:val="continue"/>
            <w:tcBorders>
              <w:left w:val="single" w:color="000000" w:sz="4" w:space="0"/>
              <w:right w:val="single" w:color="000000" w:sz="4" w:space="0"/>
            </w:tcBorders>
            <w:shd w:val="clear" w:color="auto" w:fill="auto"/>
            <w:noWrap/>
            <w:vAlign w:val="center"/>
          </w:tcPr>
          <w:p w14:paraId="08CED565">
            <w:pPr>
              <w:jc w:val="center"/>
              <w:rPr>
                <w:rFonts w:hint="eastAsia" w:ascii="仿宋" w:hAnsi="仿宋" w:eastAsia="仿宋" w:cs="仿宋"/>
                <w:kern w:val="2"/>
                <w:sz w:val="21"/>
                <w:szCs w:val="21"/>
                <w:highlight w:val="none"/>
                <w14:ligatures w14:val="standardContextual"/>
              </w:rPr>
            </w:pPr>
          </w:p>
        </w:tc>
        <w:tc>
          <w:tcPr>
            <w:tcW w:w="944" w:type="pct"/>
            <w:vMerge w:val="continue"/>
            <w:tcBorders>
              <w:left w:val="single" w:color="000000" w:sz="4" w:space="0"/>
              <w:bottom w:val="single" w:color="000000" w:sz="4" w:space="0"/>
              <w:right w:val="single" w:color="000000" w:sz="4" w:space="0"/>
            </w:tcBorders>
            <w:shd w:val="clear" w:color="auto" w:fill="auto"/>
            <w:noWrap/>
            <w:vAlign w:val="center"/>
          </w:tcPr>
          <w:p w14:paraId="206A575D">
            <w:pPr>
              <w:jc w:val="center"/>
              <w:rPr>
                <w:rFonts w:hint="eastAsia" w:ascii="仿宋" w:hAnsi="仿宋" w:eastAsia="仿宋" w:cs="仿宋"/>
                <w:kern w:val="2"/>
                <w:sz w:val="21"/>
                <w:szCs w:val="21"/>
                <w:highlight w:val="none"/>
                <w14:ligatures w14:val="standardContextual"/>
              </w:rPr>
            </w:pPr>
          </w:p>
        </w:tc>
        <w:tc>
          <w:tcPr>
            <w:tcW w:w="1485" w:type="pct"/>
            <w:vMerge w:val="continue"/>
            <w:tcBorders>
              <w:left w:val="single" w:color="000000" w:sz="4" w:space="0"/>
              <w:bottom w:val="single" w:color="000000" w:sz="4" w:space="0"/>
              <w:right w:val="single" w:color="000000" w:sz="4" w:space="0"/>
            </w:tcBorders>
            <w:shd w:val="clear" w:color="auto" w:fill="auto"/>
            <w:noWrap/>
            <w:vAlign w:val="center"/>
          </w:tcPr>
          <w:p w14:paraId="066D5BF2">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7FA1">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6C34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right w:val="single" w:color="000000" w:sz="4" w:space="0"/>
            </w:tcBorders>
            <w:shd w:val="clear" w:color="auto" w:fill="auto"/>
            <w:noWrap/>
            <w:vAlign w:val="center"/>
          </w:tcPr>
          <w:p w14:paraId="7D9452D3">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5</w:t>
            </w:r>
          </w:p>
        </w:tc>
        <w:tc>
          <w:tcPr>
            <w:tcW w:w="790" w:type="pct"/>
            <w:vMerge w:val="continue"/>
            <w:tcBorders>
              <w:left w:val="single" w:color="000000" w:sz="4" w:space="0"/>
              <w:right w:val="single" w:color="000000" w:sz="4" w:space="0"/>
            </w:tcBorders>
            <w:shd w:val="clear" w:color="auto" w:fill="auto"/>
            <w:noWrap/>
            <w:vAlign w:val="center"/>
          </w:tcPr>
          <w:p w14:paraId="64D91D75">
            <w:pPr>
              <w:jc w:val="center"/>
              <w:rPr>
                <w:rFonts w:hint="eastAsia" w:ascii="仿宋" w:hAnsi="仿宋" w:eastAsia="仿宋" w:cs="仿宋"/>
                <w:kern w:val="2"/>
                <w:sz w:val="21"/>
                <w:szCs w:val="21"/>
                <w:highlight w:val="none"/>
                <w14:ligatures w14:val="standardContextual"/>
              </w:rPr>
            </w:pPr>
          </w:p>
        </w:tc>
        <w:tc>
          <w:tcPr>
            <w:tcW w:w="944" w:type="pct"/>
            <w:vMerge w:val="restart"/>
            <w:tcBorders>
              <w:top w:val="single" w:color="000000" w:sz="4" w:space="0"/>
              <w:left w:val="single" w:color="000000" w:sz="4" w:space="0"/>
              <w:right w:val="single" w:color="000000" w:sz="4" w:space="0"/>
            </w:tcBorders>
            <w:shd w:val="clear" w:color="auto" w:fill="auto"/>
            <w:noWrap/>
            <w:vAlign w:val="center"/>
          </w:tcPr>
          <w:p w14:paraId="49EBBA92">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崇文路</w:t>
            </w:r>
          </w:p>
        </w:tc>
        <w:tc>
          <w:tcPr>
            <w:tcW w:w="1485" w:type="pct"/>
            <w:vMerge w:val="restart"/>
            <w:tcBorders>
              <w:top w:val="single" w:color="000000" w:sz="4" w:space="0"/>
              <w:left w:val="single" w:color="000000" w:sz="4" w:space="0"/>
              <w:right w:val="single" w:color="000000" w:sz="4" w:space="0"/>
            </w:tcBorders>
            <w:shd w:val="clear" w:color="auto" w:fill="auto"/>
            <w:noWrap/>
            <w:vAlign w:val="center"/>
          </w:tcPr>
          <w:p w14:paraId="31D399E8">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运河学校-陆庄东大沟</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63A6">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市政测绘</w:t>
            </w:r>
          </w:p>
        </w:tc>
      </w:tr>
      <w:tr w14:paraId="2F87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left w:val="single" w:color="000000" w:sz="4" w:space="0"/>
              <w:right w:val="single" w:color="000000" w:sz="4" w:space="0"/>
            </w:tcBorders>
            <w:shd w:val="clear" w:color="auto" w:fill="auto"/>
            <w:noWrap/>
            <w:vAlign w:val="center"/>
          </w:tcPr>
          <w:p w14:paraId="4745AE70">
            <w:pPr>
              <w:jc w:val="center"/>
              <w:rPr>
                <w:rFonts w:hint="eastAsia" w:ascii="仿宋" w:hAnsi="仿宋" w:eastAsia="仿宋" w:cs="仿宋"/>
                <w:kern w:val="2"/>
                <w:sz w:val="21"/>
                <w:szCs w:val="21"/>
                <w:highlight w:val="none"/>
                <w14:ligatures w14:val="standardContextual"/>
              </w:rPr>
            </w:pPr>
          </w:p>
        </w:tc>
        <w:tc>
          <w:tcPr>
            <w:tcW w:w="790" w:type="pct"/>
            <w:vMerge w:val="continue"/>
            <w:tcBorders>
              <w:left w:val="single" w:color="000000" w:sz="4" w:space="0"/>
              <w:right w:val="single" w:color="000000" w:sz="4" w:space="0"/>
            </w:tcBorders>
            <w:shd w:val="clear" w:color="auto" w:fill="auto"/>
            <w:noWrap/>
            <w:vAlign w:val="center"/>
          </w:tcPr>
          <w:p w14:paraId="0F83AA41">
            <w:pPr>
              <w:jc w:val="center"/>
              <w:rPr>
                <w:rFonts w:hint="eastAsia" w:ascii="仿宋" w:hAnsi="仿宋" w:eastAsia="仿宋" w:cs="仿宋"/>
                <w:kern w:val="2"/>
                <w:sz w:val="21"/>
                <w:szCs w:val="21"/>
                <w:highlight w:val="none"/>
                <w14:ligatures w14:val="standardContextual"/>
              </w:rPr>
            </w:pPr>
          </w:p>
        </w:tc>
        <w:tc>
          <w:tcPr>
            <w:tcW w:w="944" w:type="pct"/>
            <w:vMerge w:val="continue"/>
            <w:tcBorders>
              <w:left w:val="single" w:color="000000" w:sz="4" w:space="0"/>
              <w:right w:val="single" w:color="000000" w:sz="4" w:space="0"/>
            </w:tcBorders>
            <w:shd w:val="clear" w:color="auto" w:fill="auto"/>
            <w:noWrap/>
            <w:vAlign w:val="center"/>
          </w:tcPr>
          <w:p w14:paraId="51FD8FAD">
            <w:pPr>
              <w:jc w:val="center"/>
              <w:rPr>
                <w:rFonts w:hint="eastAsia" w:ascii="仿宋" w:hAnsi="仿宋" w:eastAsia="仿宋" w:cs="仿宋"/>
                <w:kern w:val="2"/>
                <w:sz w:val="21"/>
                <w:szCs w:val="21"/>
                <w:highlight w:val="none"/>
                <w14:ligatures w14:val="standardContextual"/>
              </w:rPr>
            </w:pPr>
          </w:p>
        </w:tc>
        <w:tc>
          <w:tcPr>
            <w:tcW w:w="1485" w:type="pct"/>
            <w:vMerge w:val="continue"/>
            <w:tcBorders>
              <w:left w:val="single" w:color="000000" w:sz="4" w:space="0"/>
              <w:right w:val="single" w:color="000000" w:sz="4" w:space="0"/>
            </w:tcBorders>
            <w:shd w:val="clear" w:color="auto" w:fill="auto"/>
            <w:noWrap/>
            <w:vAlign w:val="center"/>
          </w:tcPr>
          <w:p w14:paraId="20CEF1C9">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E56B">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1440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left w:val="single" w:color="000000" w:sz="4" w:space="0"/>
              <w:bottom w:val="single" w:color="000000" w:sz="4" w:space="0"/>
              <w:right w:val="single" w:color="000000" w:sz="4" w:space="0"/>
            </w:tcBorders>
            <w:shd w:val="clear" w:color="auto" w:fill="auto"/>
            <w:noWrap/>
            <w:vAlign w:val="center"/>
          </w:tcPr>
          <w:p w14:paraId="7C4BA795">
            <w:pPr>
              <w:jc w:val="center"/>
              <w:rPr>
                <w:rFonts w:hint="eastAsia" w:ascii="仿宋" w:hAnsi="仿宋" w:eastAsia="仿宋" w:cs="仿宋"/>
                <w:kern w:val="2"/>
                <w:sz w:val="21"/>
                <w:szCs w:val="21"/>
                <w:highlight w:val="none"/>
                <w14:ligatures w14:val="standardContextual"/>
              </w:rPr>
            </w:pPr>
          </w:p>
        </w:tc>
        <w:tc>
          <w:tcPr>
            <w:tcW w:w="790" w:type="pct"/>
            <w:vMerge w:val="continue"/>
            <w:tcBorders>
              <w:left w:val="single" w:color="000000" w:sz="4" w:space="0"/>
              <w:bottom w:val="single" w:color="000000" w:sz="4" w:space="0"/>
              <w:right w:val="single" w:color="000000" w:sz="4" w:space="0"/>
            </w:tcBorders>
            <w:shd w:val="clear" w:color="auto" w:fill="auto"/>
            <w:noWrap/>
            <w:vAlign w:val="center"/>
          </w:tcPr>
          <w:p w14:paraId="6E85C4B9">
            <w:pPr>
              <w:jc w:val="center"/>
              <w:rPr>
                <w:rFonts w:hint="eastAsia" w:ascii="仿宋" w:hAnsi="仿宋" w:eastAsia="仿宋" w:cs="仿宋"/>
                <w:kern w:val="2"/>
                <w:sz w:val="21"/>
                <w:szCs w:val="21"/>
                <w:highlight w:val="none"/>
                <w14:ligatures w14:val="standardContextual"/>
              </w:rPr>
            </w:pPr>
          </w:p>
        </w:tc>
        <w:tc>
          <w:tcPr>
            <w:tcW w:w="944" w:type="pct"/>
            <w:vMerge w:val="continue"/>
            <w:tcBorders>
              <w:left w:val="single" w:color="000000" w:sz="4" w:space="0"/>
              <w:bottom w:val="single" w:color="000000" w:sz="4" w:space="0"/>
              <w:right w:val="single" w:color="000000" w:sz="4" w:space="0"/>
            </w:tcBorders>
            <w:shd w:val="clear" w:color="auto" w:fill="auto"/>
            <w:noWrap/>
            <w:vAlign w:val="center"/>
          </w:tcPr>
          <w:p w14:paraId="2D2A799A">
            <w:pPr>
              <w:jc w:val="center"/>
              <w:rPr>
                <w:rFonts w:hint="eastAsia" w:ascii="仿宋" w:hAnsi="仿宋" w:eastAsia="仿宋" w:cs="仿宋"/>
                <w:kern w:val="2"/>
                <w:sz w:val="21"/>
                <w:szCs w:val="21"/>
                <w:highlight w:val="none"/>
                <w14:ligatures w14:val="standardContextual"/>
              </w:rPr>
            </w:pPr>
          </w:p>
        </w:tc>
        <w:tc>
          <w:tcPr>
            <w:tcW w:w="1485" w:type="pct"/>
            <w:vMerge w:val="continue"/>
            <w:tcBorders>
              <w:left w:val="single" w:color="000000" w:sz="4" w:space="0"/>
              <w:bottom w:val="single" w:color="000000" w:sz="4" w:space="0"/>
              <w:right w:val="single" w:color="000000" w:sz="4" w:space="0"/>
            </w:tcBorders>
            <w:shd w:val="clear" w:color="auto" w:fill="auto"/>
            <w:noWrap/>
            <w:vAlign w:val="center"/>
          </w:tcPr>
          <w:p w14:paraId="1F5DA7B8">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02AC">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2787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4FC1">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6</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9E70">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雨水管</w:t>
            </w: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062C">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学成路</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0F69">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三峰路-三台山大道</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73CF">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2DAD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6CC8">
            <w:pPr>
              <w:jc w:val="center"/>
              <w:rPr>
                <w:rFonts w:hint="eastAsia" w:ascii="仿宋" w:hAnsi="仿宋" w:eastAsia="仿宋" w:cs="仿宋"/>
                <w:kern w:val="2"/>
                <w:sz w:val="21"/>
                <w:szCs w:val="21"/>
                <w:highlight w:val="none"/>
                <w14:ligatures w14:val="standardContextual"/>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A07">
            <w:pPr>
              <w:jc w:val="center"/>
              <w:rPr>
                <w:rFonts w:hint="eastAsia" w:ascii="仿宋" w:hAnsi="仿宋" w:eastAsia="仿宋" w:cs="仿宋"/>
                <w:kern w:val="2"/>
                <w:sz w:val="21"/>
                <w:szCs w:val="21"/>
                <w:highlight w:val="none"/>
                <w14:ligatures w14:val="standardContextual"/>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F0BB">
            <w:pPr>
              <w:jc w:val="center"/>
              <w:rPr>
                <w:rFonts w:hint="eastAsia" w:ascii="仿宋" w:hAnsi="仿宋" w:eastAsia="仿宋" w:cs="仿宋"/>
                <w:kern w:val="2"/>
                <w:sz w:val="21"/>
                <w:szCs w:val="21"/>
                <w:highlight w:val="none"/>
                <w14:ligatures w14:val="standardContextual"/>
              </w:rPr>
            </w:pP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C4B2">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231A">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34CA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B692">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7</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7C56">
            <w:pPr>
              <w:jc w:val="center"/>
              <w:rPr>
                <w:rFonts w:hint="eastAsia" w:ascii="仿宋" w:hAnsi="仿宋" w:eastAsia="仿宋" w:cs="仿宋"/>
                <w:kern w:val="2"/>
                <w:sz w:val="21"/>
                <w:szCs w:val="21"/>
                <w:highlight w:val="none"/>
                <w14:ligatures w14:val="standardContextual"/>
              </w:rPr>
            </w:pP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2FDE">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三峰路</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D585">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学成路-奥体路</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B634">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6141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112D">
            <w:pPr>
              <w:jc w:val="center"/>
              <w:rPr>
                <w:rFonts w:hint="eastAsia" w:ascii="仿宋" w:hAnsi="仿宋" w:eastAsia="仿宋" w:cs="仿宋"/>
                <w:kern w:val="2"/>
                <w:sz w:val="21"/>
                <w:szCs w:val="21"/>
                <w:highlight w:val="none"/>
                <w14:ligatures w14:val="standardContextual"/>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609D">
            <w:pPr>
              <w:jc w:val="center"/>
              <w:rPr>
                <w:rFonts w:hint="eastAsia" w:ascii="仿宋" w:hAnsi="仿宋" w:eastAsia="仿宋" w:cs="仿宋"/>
                <w:kern w:val="2"/>
                <w:sz w:val="21"/>
                <w:szCs w:val="21"/>
                <w:highlight w:val="none"/>
                <w14:ligatures w14:val="standardContextual"/>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2426">
            <w:pPr>
              <w:jc w:val="center"/>
              <w:rPr>
                <w:rFonts w:hint="eastAsia" w:ascii="仿宋" w:hAnsi="仿宋" w:eastAsia="仿宋" w:cs="仿宋"/>
                <w:kern w:val="2"/>
                <w:sz w:val="21"/>
                <w:szCs w:val="21"/>
                <w:highlight w:val="none"/>
                <w14:ligatures w14:val="standardContextual"/>
              </w:rPr>
            </w:pP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58DF">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C87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504B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right w:val="single" w:color="000000" w:sz="4" w:space="0"/>
            </w:tcBorders>
            <w:shd w:val="clear" w:color="auto" w:fill="auto"/>
            <w:noWrap/>
            <w:vAlign w:val="center"/>
          </w:tcPr>
          <w:p w14:paraId="231C7D48">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8</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61C2">
            <w:pPr>
              <w:jc w:val="center"/>
              <w:rPr>
                <w:rFonts w:hint="eastAsia" w:ascii="仿宋" w:hAnsi="仿宋" w:eastAsia="仿宋" w:cs="仿宋"/>
                <w:kern w:val="2"/>
                <w:sz w:val="21"/>
                <w:szCs w:val="21"/>
                <w:highlight w:val="none"/>
                <w14:ligatures w14:val="standardContextual"/>
              </w:rPr>
            </w:pPr>
          </w:p>
        </w:tc>
        <w:tc>
          <w:tcPr>
            <w:tcW w:w="944" w:type="pct"/>
            <w:vMerge w:val="restart"/>
            <w:tcBorders>
              <w:top w:val="single" w:color="000000" w:sz="4" w:space="0"/>
              <w:left w:val="single" w:color="000000" w:sz="4" w:space="0"/>
              <w:right w:val="single" w:color="000000" w:sz="4" w:space="0"/>
            </w:tcBorders>
            <w:shd w:val="clear" w:color="auto" w:fill="auto"/>
            <w:noWrap/>
            <w:vAlign w:val="center"/>
          </w:tcPr>
          <w:p w14:paraId="69503538">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崇文路</w:t>
            </w:r>
          </w:p>
        </w:tc>
        <w:tc>
          <w:tcPr>
            <w:tcW w:w="1485" w:type="pct"/>
            <w:vMerge w:val="restart"/>
            <w:tcBorders>
              <w:top w:val="single" w:color="000000" w:sz="4" w:space="0"/>
              <w:left w:val="single" w:color="000000" w:sz="4" w:space="0"/>
              <w:right w:val="single" w:color="000000" w:sz="4" w:space="0"/>
            </w:tcBorders>
            <w:shd w:val="clear" w:color="auto" w:fill="auto"/>
            <w:noWrap/>
            <w:vAlign w:val="center"/>
          </w:tcPr>
          <w:p w14:paraId="397C3211">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三峰路-三台山大道</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7DD9">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市政测绘</w:t>
            </w:r>
          </w:p>
        </w:tc>
      </w:tr>
      <w:tr w14:paraId="544E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left w:val="single" w:color="000000" w:sz="4" w:space="0"/>
              <w:right w:val="single" w:color="000000" w:sz="4" w:space="0"/>
            </w:tcBorders>
            <w:shd w:val="clear" w:color="auto" w:fill="auto"/>
            <w:noWrap/>
            <w:vAlign w:val="center"/>
          </w:tcPr>
          <w:p w14:paraId="6B73A772">
            <w:pPr>
              <w:jc w:val="center"/>
              <w:rPr>
                <w:rFonts w:hint="eastAsia" w:ascii="仿宋" w:hAnsi="仿宋" w:eastAsia="仿宋" w:cs="仿宋"/>
                <w:kern w:val="2"/>
                <w:sz w:val="21"/>
                <w:szCs w:val="21"/>
                <w:highlight w:val="none"/>
                <w14:ligatures w14:val="standardContextual"/>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D432">
            <w:pPr>
              <w:jc w:val="center"/>
              <w:rPr>
                <w:rFonts w:hint="eastAsia" w:ascii="仿宋" w:hAnsi="仿宋" w:eastAsia="仿宋" w:cs="仿宋"/>
                <w:kern w:val="2"/>
                <w:sz w:val="21"/>
                <w:szCs w:val="21"/>
                <w:highlight w:val="none"/>
                <w14:ligatures w14:val="standardContextual"/>
              </w:rPr>
            </w:pPr>
          </w:p>
        </w:tc>
        <w:tc>
          <w:tcPr>
            <w:tcW w:w="944" w:type="pct"/>
            <w:vMerge w:val="continue"/>
            <w:tcBorders>
              <w:left w:val="single" w:color="000000" w:sz="4" w:space="0"/>
              <w:right w:val="single" w:color="000000" w:sz="4" w:space="0"/>
            </w:tcBorders>
            <w:shd w:val="clear" w:color="auto" w:fill="auto"/>
            <w:noWrap/>
            <w:vAlign w:val="center"/>
          </w:tcPr>
          <w:p w14:paraId="2B2046A6">
            <w:pPr>
              <w:jc w:val="center"/>
              <w:rPr>
                <w:rFonts w:hint="eastAsia" w:ascii="仿宋" w:hAnsi="仿宋" w:eastAsia="仿宋" w:cs="仿宋"/>
                <w:kern w:val="2"/>
                <w:sz w:val="21"/>
                <w:szCs w:val="21"/>
                <w:highlight w:val="none"/>
                <w14:ligatures w14:val="standardContextual"/>
              </w:rPr>
            </w:pPr>
          </w:p>
        </w:tc>
        <w:tc>
          <w:tcPr>
            <w:tcW w:w="1485" w:type="pct"/>
            <w:vMerge w:val="continue"/>
            <w:tcBorders>
              <w:left w:val="single" w:color="000000" w:sz="4" w:space="0"/>
              <w:right w:val="single" w:color="000000" w:sz="4" w:space="0"/>
            </w:tcBorders>
            <w:shd w:val="clear" w:color="auto" w:fill="auto"/>
            <w:noWrap/>
            <w:vAlign w:val="center"/>
          </w:tcPr>
          <w:p w14:paraId="4029D8D6">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4B4A">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6F3F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left w:val="single" w:color="000000" w:sz="4" w:space="0"/>
              <w:bottom w:val="single" w:color="000000" w:sz="4" w:space="0"/>
              <w:right w:val="single" w:color="000000" w:sz="4" w:space="0"/>
            </w:tcBorders>
            <w:shd w:val="clear" w:color="auto" w:fill="auto"/>
            <w:noWrap/>
            <w:vAlign w:val="center"/>
          </w:tcPr>
          <w:p w14:paraId="21FF0273">
            <w:pPr>
              <w:jc w:val="center"/>
              <w:rPr>
                <w:rFonts w:hint="eastAsia" w:ascii="仿宋" w:hAnsi="仿宋" w:eastAsia="仿宋" w:cs="仿宋"/>
                <w:kern w:val="2"/>
                <w:sz w:val="21"/>
                <w:szCs w:val="21"/>
                <w:highlight w:val="none"/>
                <w14:ligatures w14:val="standardContextual"/>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9890">
            <w:pPr>
              <w:jc w:val="center"/>
              <w:rPr>
                <w:rFonts w:hint="eastAsia" w:ascii="仿宋" w:hAnsi="仿宋" w:eastAsia="仿宋" w:cs="仿宋"/>
                <w:kern w:val="2"/>
                <w:sz w:val="21"/>
                <w:szCs w:val="21"/>
                <w:highlight w:val="none"/>
                <w14:ligatures w14:val="standardContextual"/>
              </w:rPr>
            </w:pPr>
          </w:p>
        </w:tc>
        <w:tc>
          <w:tcPr>
            <w:tcW w:w="944" w:type="pct"/>
            <w:vMerge w:val="continue"/>
            <w:tcBorders>
              <w:left w:val="single" w:color="000000" w:sz="4" w:space="0"/>
              <w:bottom w:val="single" w:color="000000" w:sz="4" w:space="0"/>
              <w:right w:val="single" w:color="000000" w:sz="4" w:space="0"/>
            </w:tcBorders>
            <w:shd w:val="clear" w:color="auto" w:fill="auto"/>
            <w:noWrap/>
            <w:vAlign w:val="center"/>
          </w:tcPr>
          <w:p w14:paraId="3FB00DBB">
            <w:pPr>
              <w:jc w:val="center"/>
              <w:rPr>
                <w:rFonts w:hint="eastAsia" w:ascii="仿宋" w:hAnsi="仿宋" w:eastAsia="仿宋" w:cs="仿宋"/>
                <w:kern w:val="2"/>
                <w:sz w:val="21"/>
                <w:szCs w:val="21"/>
                <w:highlight w:val="none"/>
                <w14:ligatures w14:val="standardContextual"/>
              </w:rPr>
            </w:pPr>
          </w:p>
        </w:tc>
        <w:tc>
          <w:tcPr>
            <w:tcW w:w="1485" w:type="pct"/>
            <w:vMerge w:val="continue"/>
            <w:tcBorders>
              <w:left w:val="single" w:color="000000" w:sz="4" w:space="0"/>
              <w:bottom w:val="single" w:color="000000" w:sz="4" w:space="0"/>
              <w:right w:val="single" w:color="000000" w:sz="4" w:space="0"/>
            </w:tcBorders>
            <w:shd w:val="clear" w:color="auto" w:fill="auto"/>
            <w:noWrap/>
            <w:vAlign w:val="center"/>
          </w:tcPr>
          <w:p w14:paraId="3A15D0C2">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5E56">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7AA6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D800">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9</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C553">
            <w:pPr>
              <w:jc w:val="center"/>
              <w:rPr>
                <w:rFonts w:hint="eastAsia" w:ascii="仿宋" w:hAnsi="仿宋" w:eastAsia="仿宋" w:cs="仿宋"/>
                <w:kern w:val="2"/>
                <w:sz w:val="21"/>
                <w:szCs w:val="21"/>
                <w:highlight w:val="none"/>
                <w14:ligatures w14:val="standardContextual"/>
              </w:rPr>
            </w:pP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0388">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奥体路</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539A">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三峰路-三台山大道</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82E1">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566E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7425">
            <w:pPr>
              <w:jc w:val="center"/>
              <w:rPr>
                <w:rFonts w:hint="eastAsia" w:ascii="仿宋" w:hAnsi="仿宋" w:eastAsia="仿宋" w:cs="仿宋"/>
                <w:kern w:val="2"/>
                <w:sz w:val="21"/>
                <w:szCs w:val="21"/>
                <w:highlight w:val="none"/>
                <w14:ligatures w14:val="standardContextual"/>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E750">
            <w:pPr>
              <w:jc w:val="center"/>
              <w:rPr>
                <w:rFonts w:hint="eastAsia" w:ascii="仿宋" w:hAnsi="仿宋" w:eastAsia="仿宋" w:cs="仿宋"/>
                <w:kern w:val="2"/>
                <w:sz w:val="21"/>
                <w:szCs w:val="21"/>
                <w:highlight w:val="none"/>
                <w14:ligatures w14:val="standardContextual"/>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74BD">
            <w:pPr>
              <w:jc w:val="center"/>
              <w:rPr>
                <w:rFonts w:hint="eastAsia" w:ascii="仿宋" w:hAnsi="仿宋" w:eastAsia="仿宋" w:cs="仿宋"/>
                <w:kern w:val="2"/>
                <w:sz w:val="21"/>
                <w:szCs w:val="21"/>
                <w:highlight w:val="none"/>
                <w14:ligatures w14:val="standardContextual"/>
              </w:rPr>
            </w:pP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645B">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794C">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117D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9390">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10</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55CE">
            <w:pPr>
              <w:jc w:val="center"/>
              <w:rPr>
                <w:rFonts w:hint="eastAsia" w:ascii="仿宋" w:hAnsi="仿宋" w:eastAsia="仿宋" w:cs="仿宋"/>
                <w:kern w:val="2"/>
                <w:sz w:val="21"/>
                <w:szCs w:val="21"/>
                <w:highlight w:val="none"/>
                <w14:ligatures w14:val="standardContextual"/>
              </w:rPr>
            </w:pP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5EB3">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三台山大道</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8DA5">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学成路-奥体路</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117E">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市政测绘</w:t>
            </w:r>
          </w:p>
        </w:tc>
      </w:tr>
      <w:tr w14:paraId="092D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9C7D">
            <w:pPr>
              <w:jc w:val="center"/>
              <w:rPr>
                <w:rFonts w:hint="eastAsia" w:ascii="仿宋" w:hAnsi="仿宋" w:eastAsia="仿宋" w:cs="仿宋"/>
                <w:kern w:val="2"/>
                <w:sz w:val="21"/>
                <w:szCs w:val="21"/>
                <w:highlight w:val="none"/>
                <w14:ligatures w14:val="standardContextual"/>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B6DD">
            <w:pPr>
              <w:jc w:val="center"/>
              <w:rPr>
                <w:rFonts w:hint="eastAsia" w:ascii="仿宋" w:hAnsi="仿宋" w:eastAsia="仿宋" w:cs="仿宋"/>
                <w:kern w:val="2"/>
                <w:sz w:val="21"/>
                <w:szCs w:val="21"/>
                <w:highlight w:val="none"/>
                <w14:ligatures w14:val="standardContextual"/>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5BA5">
            <w:pPr>
              <w:jc w:val="center"/>
              <w:rPr>
                <w:rFonts w:hint="eastAsia" w:ascii="仿宋" w:hAnsi="仿宋" w:eastAsia="仿宋" w:cs="仿宋"/>
                <w:kern w:val="2"/>
                <w:sz w:val="21"/>
                <w:szCs w:val="21"/>
                <w:highlight w:val="none"/>
                <w14:ligatures w14:val="standardContextual"/>
              </w:rPr>
            </w:pP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BE65">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7266">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0206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C117">
            <w:pPr>
              <w:jc w:val="center"/>
              <w:rPr>
                <w:rFonts w:hint="eastAsia" w:ascii="仿宋" w:hAnsi="仿宋" w:eastAsia="仿宋" w:cs="仿宋"/>
                <w:kern w:val="2"/>
                <w:sz w:val="21"/>
                <w:szCs w:val="21"/>
                <w:highlight w:val="none"/>
                <w14:ligatures w14:val="standardContextual"/>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D605">
            <w:pPr>
              <w:jc w:val="center"/>
              <w:rPr>
                <w:rFonts w:hint="eastAsia" w:ascii="仿宋" w:hAnsi="仿宋" w:eastAsia="仿宋" w:cs="仿宋"/>
                <w:kern w:val="2"/>
                <w:sz w:val="21"/>
                <w:szCs w:val="21"/>
                <w:highlight w:val="none"/>
                <w14:ligatures w14:val="standardContextual"/>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577E">
            <w:pPr>
              <w:jc w:val="center"/>
              <w:rPr>
                <w:rFonts w:hint="eastAsia" w:ascii="仿宋" w:hAnsi="仿宋" w:eastAsia="仿宋" w:cs="仿宋"/>
                <w:kern w:val="2"/>
                <w:sz w:val="21"/>
                <w:szCs w:val="21"/>
                <w:highlight w:val="none"/>
                <w14:ligatures w14:val="standardContextual"/>
              </w:rPr>
            </w:pP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2E20">
            <w:pPr>
              <w:jc w:val="center"/>
              <w:rPr>
                <w:rFonts w:hint="eastAsia" w:ascii="仿宋" w:hAnsi="仿宋" w:eastAsia="仿宋" w:cs="仿宋"/>
                <w:kern w:val="2"/>
                <w:sz w:val="21"/>
                <w:szCs w:val="21"/>
                <w:highlight w:val="none"/>
                <w14:ligatures w14:val="standardContextual"/>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DFE1">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bl>
    <w:p w14:paraId="435F7EE1">
      <w:pPr>
        <w:widowControl w:val="0"/>
        <w:spacing w:line="360" w:lineRule="auto"/>
        <w:ind w:firstLine="480" w:firstLineChars="200"/>
        <w:jc w:val="both"/>
        <w:rPr>
          <w:rFonts w:hint="eastAsia" w:ascii="仿宋" w:hAnsi="仿宋" w:eastAsia="仿宋" w:cs="仿宋"/>
          <w:kern w:val="2"/>
          <w:sz w:val="24"/>
          <w:szCs w:val="28"/>
          <w:highlight w:val="none"/>
          <w:lang w:val="en-US" w:eastAsia="zh-CN" w:bidi="ar-SA"/>
          <w14:ligatures w14:val="standardContextual"/>
        </w:rPr>
      </w:pPr>
    </w:p>
    <w:p w14:paraId="7CA7B60C">
      <w:pPr>
        <w:widowControl w:val="0"/>
        <w:spacing w:line="360" w:lineRule="auto"/>
        <w:ind w:firstLine="480" w:firstLineChars="200"/>
        <w:jc w:val="both"/>
        <w:rPr>
          <w:rFonts w:hint="eastAsia" w:ascii="仿宋" w:hAnsi="仿宋" w:eastAsia="仿宋" w:cs="仿宋"/>
          <w:kern w:val="2"/>
          <w:sz w:val="24"/>
          <w:szCs w:val="28"/>
          <w:highlight w:val="none"/>
          <w:lang w:val="en-US" w:eastAsia="zh-CN" w:bidi="ar-SA"/>
          <w14:ligatures w14:val="standardContextual"/>
        </w:rPr>
      </w:pPr>
      <w:r>
        <w:rPr>
          <w:rFonts w:hint="eastAsia" w:ascii="仿宋" w:hAnsi="仿宋" w:eastAsia="仿宋" w:cs="仿宋"/>
          <w:kern w:val="2"/>
          <w:sz w:val="24"/>
          <w:szCs w:val="28"/>
          <w:highlight w:val="none"/>
          <w:lang w:val="en-US" w:eastAsia="zh-CN" w:bidi="ar-SA"/>
          <w14:ligatures w14:val="standardContextual"/>
        </w:rPr>
        <w:t>达标区范围外的测绘内容主要包括新站路、霞辉路、桃李路及环湖大道部分路段的污水管网。</w:t>
      </w:r>
    </w:p>
    <w:p w14:paraId="7EAD2693">
      <w:pPr>
        <w:widowControl w:val="0"/>
        <w:spacing w:line="360" w:lineRule="auto"/>
        <w:ind w:firstLine="480" w:firstLineChars="200"/>
        <w:jc w:val="both"/>
        <w:rPr>
          <w:rFonts w:hint="eastAsia" w:ascii="仿宋" w:hAnsi="仿宋" w:eastAsia="仿宋" w:cs="仿宋"/>
          <w:kern w:val="2"/>
          <w:sz w:val="24"/>
          <w:szCs w:val="28"/>
          <w:highlight w:val="none"/>
          <w:lang w:val="en-US" w:eastAsia="zh-CN" w:bidi="ar-SA"/>
          <w14:ligatures w14:val="standardContextual"/>
        </w:rPr>
      </w:pPr>
      <w:r>
        <w:rPr>
          <w:rFonts w:hint="eastAsia" w:ascii="仿宋" w:hAnsi="仿宋" w:eastAsia="仿宋" w:cs="仿宋"/>
          <w:kern w:val="2"/>
          <w:sz w:val="24"/>
          <w:szCs w:val="28"/>
          <w:highlight w:val="none"/>
          <w:lang w:val="en-US" w:eastAsia="zh-CN" w:bidi="ar-SA"/>
          <w14:ligatures w14:val="standardContextual"/>
        </w:rPr>
        <w:t>管线测绘内容为市政污水管测绘、检测、清淤工作。</w:t>
      </w:r>
    </w:p>
    <w:p w14:paraId="1D89B721">
      <w:pPr>
        <w:numPr>
          <w:ilvl w:val="0"/>
          <w:numId w:val="0"/>
        </w:numPr>
        <w:tabs>
          <w:tab w:val="left" w:pos="0"/>
        </w:tabs>
        <w:spacing w:line="360" w:lineRule="auto"/>
        <w:ind w:left="0" w:leftChars="0" w:firstLine="420" w:firstLineChars="0"/>
        <w:jc w:val="center"/>
        <w:rPr>
          <w:rFonts w:hint="eastAsia" w:ascii="仿宋" w:hAnsi="仿宋" w:eastAsia="仿宋" w:cs="仿宋"/>
          <w:kern w:val="2"/>
          <w:sz w:val="21"/>
          <w:szCs w:val="20"/>
          <w:highlight w:val="none"/>
          <w:lang w:val="en-US" w:eastAsia="zh-CN"/>
          <w14:ligatures w14:val="standardContextual"/>
        </w:rPr>
      </w:pPr>
      <w:r>
        <w:rPr>
          <w:rFonts w:hint="eastAsia" w:ascii="仿宋" w:hAnsi="仿宋" w:eastAsia="仿宋" w:cs="仿宋"/>
          <w:kern w:val="2"/>
          <w:sz w:val="21"/>
          <w:szCs w:val="20"/>
          <w:highlight w:val="none"/>
          <w:lang w:val="en-US" w:eastAsia="zh-CN" w:bidi="ar-SA"/>
          <w14:ligatures w14:val="standardContextual"/>
        </w:rPr>
        <w:t xml:space="preserve">表1-3 </w:t>
      </w:r>
      <w:r>
        <w:rPr>
          <w:rFonts w:hint="eastAsia" w:ascii="仿宋" w:hAnsi="仿宋" w:eastAsia="仿宋" w:cs="仿宋"/>
          <w:kern w:val="2"/>
          <w:sz w:val="21"/>
          <w:szCs w:val="20"/>
          <w:highlight w:val="none"/>
          <w:lang w:val="en-US" w:eastAsia="zh-CN"/>
          <w14:ligatures w14:val="standardContextual"/>
        </w:rPr>
        <w:t>达标区范围外市政污水管网统计表</w:t>
      </w:r>
    </w:p>
    <w:tbl>
      <w:tblPr>
        <w:tblStyle w:val="2"/>
        <w:tblW w:w="46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59"/>
        <w:gridCol w:w="1507"/>
        <w:gridCol w:w="2368"/>
        <w:gridCol w:w="2080"/>
      </w:tblGrid>
      <w:tr w14:paraId="07A4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jc w:val="center"/>
        </w:trPr>
        <w:tc>
          <w:tcPr>
            <w:tcW w:w="478" w:type="pct"/>
            <w:shd w:val="clear" w:color="auto" w:fill="auto"/>
            <w:noWrap/>
            <w:vAlign w:val="center"/>
          </w:tcPr>
          <w:p w14:paraId="4AB0299A">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14:ligatures w14:val="standardContextual"/>
              </w:rPr>
              <w:t>序号</w:t>
            </w:r>
          </w:p>
        </w:tc>
        <w:tc>
          <w:tcPr>
            <w:tcW w:w="789" w:type="pct"/>
            <w:shd w:val="clear" w:color="auto" w:fill="auto"/>
            <w:noWrap/>
            <w:vAlign w:val="center"/>
          </w:tcPr>
          <w:p w14:paraId="4FC7D52C">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管网</w:t>
            </w:r>
          </w:p>
          <w:p w14:paraId="0A435BDA">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类别</w:t>
            </w:r>
          </w:p>
        </w:tc>
        <w:tc>
          <w:tcPr>
            <w:tcW w:w="944" w:type="pct"/>
            <w:shd w:val="clear" w:color="auto" w:fill="auto"/>
            <w:noWrap/>
            <w:vAlign w:val="center"/>
          </w:tcPr>
          <w:p w14:paraId="029589BD">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14:ligatures w14:val="standardContextual"/>
              </w:rPr>
              <w:t>所在道路</w:t>
            </w:r>
          </w:p>
        </w:tc>
        <w:tc>
          <w:tcPr>
            <w:tcW w:w="1484" w:type="pct"/>
            <w:shd w:val="clear" w:color="auto" w:fill="auto"/>
            <w:noWrap/>
            <w:vAlign w:val="center"/>
          </w:tcPr>
          <w:p w14:paraId="6AF71F1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14:ligatures w14:val="standardContextual"/>
              </w:rPr>
              <w:t>位置</w:t>
            </w:r>
          </w:p>
        </w:tc>
        <w:tc>
          <w:tcPr>
            <w:tcW w:w="1303" w:type="pct"/>
            <w:shd w:val="clear" w:color="auto" w:fill="auto"/>
            <w:noWrap/>
            <w:vAlign w:val="center"/>
          </w:tcPr>
          <w:p w14:paraId="029EA821">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项目类型</w:t>
            </w:r>
          </w:p>
        </w:tc>
      </w:tr>
      <w:tr w14:paraId="3B15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78" w:type="pct"/>
            <w:vMerge w:val="restart"/>
            <w:shd w:val="clear" w:color="auto" w:fill="auto"/>
            <w:noWrap/>
            <w:vAlign w:val="center"/>
          </w:tcPr>
          <w:p w14:paraId="6CDBBE89">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14:ligatures w14:val="standardContextual"/>
              </w:rPr>
              <w:t>1</w:t>
            </w:r>
          </w:p>
        </w:tc>
        <w:tc>
          <w:tcPr>
            <w:tcW w:w="789" w:type="pct"/>
            <w:vMerge w:val="restart"/>
            <w:shd w:val="clear" w:color="auto" w:fill="auto"/>
            <w:noWrap/>
            <w:vAlign w:val="center"/>
          </w:tcPr>
          <w:p w14:paraId="1AE75DAD">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污水管</w:t>
            </w:r>
          </w:p>
        </w:tc>
        <w:tc>
          <w:tcPr>
            <w:tcW w:w="944" w:type="pct"/>
            <w:vMerge w:val="restart"/>
            <w:shd w:val="clear" w:color="auto" w:fill="auto"/>
            <w:noWrap/>
            <w:vAlign w:val="center"/>
          </w:tcPr>
          <w:p w14:paraId="28A0F276">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新站路</w:t>
            </w:r>
          </w:p>
        </w:tc>
        <w:tc>
          <w:tcPr>
            <w:tcW w:w="1484" w:type="pct"/>
            <w:vMerge w:val="restart"/>
            <w:shd w:val="clear" w:color="auto" w:fill="auto"/>
            <w:noWrap/>
            <w:vAlign w:val="center"/>
          </w:tcPr>
          <w:p w14:paraId="2D92A4B6">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环湖大道-迎宾大道</w:t>
            </w:r>
          </w:p>
        </w:tc>
        <w:tc>
          <w:tcPr>
            <w:tcW w:w="1303" w:type="pct"/>
            <w:shd w:val="clear" w:color="auto" w:fill="auto"/>
            <w:noWrap/>
            <w:vAlign w:val="center"/>
          </w:tcPr>
          <w:p w14:paraId="1B3EACBC">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市政测绘</w:t>
            </w:r>
          </w:p>
        </w:tc>
      </w:tr>
      <w:tr w14:paraId="0526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continue"/>
            <w:shd w:val="clear" w:color="auto" w:fill="auto"/>
            <w:noWrap/>
            <w:vAlign w:val="center"/>
          </w:tcPr>
          <w:p w14:paraId="41DDD13E">
            <w:pPr>
              <w:jc w:val="center"/>
              <w:rPr>
                <w:rFonts w:hint="eastAsia" w:ascii="仿宋" w:hAnsi="仿宋" w:eastAsia="仿宋" w:cs="仿宋"/>
                <w:kern w:val="2"/>
                <w:sz w:val="21"/>
                <w:szCs w:val="21"/>
                <w:highlight w:val="none"/>
                <w14:ligatures w14:val="standardContextual"/>
              </w:rPr>
            </w:pPr>
          </w:p>
        </w:tc>
        <w:tc>
          <w:tcPr>
            <w:tcW w:w="789" w:type="pct"/>
            <w:vMerge w:val="continue"/>
            <w:shd w:val="clear" w:color="auto" w:fill="auto"/>
            <w:noWrap/>
            <w:vAlign w:val="center"/>
          </w:tcPr>
          <w:p w14:paraId="1E48313D">
            <w:pPr>
              <w:jc w:val="center"/>
              <w:rPr>
                <w:rFonts w:hint="eastAsia" w:ascii="仿宋" w:hAnsi="仿宋" w:eastAsia="仿宋" w:cs="仿宋"/>
                <w:kern w:val="2"/>
                <w:sz w:val="21"/>
                <w:szCs w:val="21"/>
                <w:highlight w:val="none"/>
                <w:lang w:val="en-US" w:eastAsia="zh-CN"/>
                <w14:ligatures w14:val="standardContextual"/>
              </w:rPr>
            </w:pPr>
          </w:p>
        </w:tc>
        <w:tc>
          <w:tcPr>
            <w:tcW w:w="944" w:type="pct"/>
            <w:vMerge w:val="continue"/>
            <w:shd w:val="clear" w:color="auto" w:fill="auto"/>
            <w:noWrap/>
            <w:vAlign w:val="center"/>
          </w:tcPr>
          <w:p w14:paraId="49CB1EC1">
            <w:pPr>
              <w:jc w:val="center"/>
              <w:rPr>
                <w:rFonts w:hint="eastAsia" w:ascii="仿宋" w:hAnsi="仿宋" w:eastAsia="仿宋" w:cs="仿宋"/>
                <w:kern w:val="2"/>
                <w:sz w:val="21"/>
                <w:szCs w:val="21"/>
                <w:highlight w:val="none"/>
                <w:lang w:val="en-US" w:eastAsia="zh-CN"/>
                <w14:ligatures w14:val="standardContextual"/>
              </w:rPr>
            </w:pPr>
          </w:p>
        </w:tc>
        <w:tc>
          <w:tcPr>
            <w:tcW w:w="1484" w:type="pct"/>
            <w:vMerge w:val="continue"/>
            <w:shd w:val="clear" w:color="auto" w:fill="auto"/>
            <w:noWrap/>
            <w:vAlign w:val="center"/>
          </w:tcPr>
          <w:p w14:paraId="02C7C32F">
            <w:pPr>
              <w:jc w:val="center"/>
              <w:rPr>
                <w:rFonts w:hint="eastAsia" w:ascii="仿宋" w:hAnsi="仿宋" w:eastAsia="仿宋" w:cs="仿宋"/>
                <w:kern w:val="2"/>
                <w:sz w:val="21"/>
                <w:szCs w:val="21"/>
                <w:highlight w:val="none"/>
                <w:lang w:val="en-US" w:eastAsia="zh-CN"/>
                <w14:ligatures w14:val="standardContextual"/>
              </w:rPr>
            </w:pPr>
          </w:p>
        </w:tc>
        <w:tc>
          <w:tcPr>
            <w:tcW w:w="1303" w:type="pct"/>
            <w:shd w:val="clear" w:color="auto" w:fill="auto"/>
            <w:noWrap/>
            <w:vAlign w:val="center"/>
          </w:tcPr>
          <w:p w14:paraId="2BC6E501">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2105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continue"/>
            <w:shd w:val="clear" w:color="auto" w:fill="auto"/>
            <w:noWrap/>
            <w:vAlign w:val="center"/>
          </w:tcPr>
          <w:p w14:paraId="2644AB1B">
            <w:pPr>
              <w:jc w:val="center"/>
              <w:rPr>
                <w:rFonts w:hint="eastAsia" w:ascii="仿宋" w:hAnsi="仿宋" w:eastAsia="仿宋" w:cs="仿宋"/>
                <w:kern w:val="2"/>
                <w:sz w:val="21"/>
                <w:szCs w:val="21"/>
                <w:highlight w:val="none"/>
                <w14:ligatures w14:val="standardContextual"/>
              </w:rPr>
            </w:pPr>
          </w:p>
        </w:tc>
        <w:tc>
          <w:tcPr>
            <w:tcW w:w="789" w:type="pct"/>
            <w:vMerge w:val="continue"/>
            <w:shd w:val="clear" w:color="auto" w:fill="auto"/>
            <w:noWrap/>
            <w:vAlign w:val="center"/>
          </w:tcPr>
          <w:p w14:paraId="3DB3012C">
            <w:pPr>
              <w:jc w:val="center"/>
              <w:rPr>
                <w:rFonts w:hint="eastAsia" w:ascii="仿宋" w:hAnsi="仿宋" w:eastAsia="仿宋" w:cs="仿宋"/>
                <w:kern w:val="2"/>
                <w:sz w:val="21"/>
                <w:szCs w:val="21"/>
                <w:highlight w:val="none"/>
                <w:lang w:val="en-US" w:eastAsia="zh-CN"/>
                <w14:ligatures w14:val="standardContextual"/>
              </w:rPr>
            </w:pPr>
          </w:p>
        </w:tc>
        <w:tc>
          <w:tcPr>
            <w:tcW w:w="944" w:type="pct"/>
            <w:vMerge w:val="continue"/>
            <w:shd w:val="clear" w:color="auto" w:fill="auto"/>
            <w:noWrap/>
            <w:vAlign w:val="center"/>
          </w:tcPr>
          <w:p w14:paraId="772A5F2A">
            <w:pPr>
              <w:jc w:val="center"/>
              <w:rPr>
                <w:rFonts w:hint="eastAsia" w:ascii="仿宋" w:hAnsi="仿宋" w:eastAsia="仿宋" w:cs="仿宋"/>
                <w:kern w:val="2"/>
                <w:sz w:val="21"/>
                <w:szCs w:val="21"/>
                <w:highlight w:val="none"/>
                <w:lang w:val="en-US" w:eastAsia="zh-CN"/>
                <w14:ligatures w14:val="standardContextual"/>
              </w:rPr>
            </w:pPr>
          </w:p>
        </w:tc>
        <w:tc>
          <w:tcPr>
            <w:tcW w:w="1484" w:type="pct"/>
            <w:vMerge w:val="continue"/>
            <w:shd w:val="clear" w:color="auto" w:fill="auto"/>
            <w:noWrap/>
            <w:vAlign w:val="center"/>
          </w:tcPr>
          <w:p w14:paraId="43262224">
            <w:pPr>
              <w:jc w:val="center"/>
              <w:rPr>
                <w:rFonts w:hint="eastAsia" w:ascii="仿宋" w:hAnsi="仿宋" w:eastAsia="仿宋" w:cs="仿宋"/>
                <w:kern w:val="2"/>
                <w:sz w:val="21"/>
                <w:szCs w:val="21"/>
                <w:highlight w:val="none"/>
                <w:lang w:val="en-US" w:eastAsia="zh-CN"/>
                <w14:ligatures w14:val="standardContextual"/>
              </w:rPr>
            </w:pPr>
          </w:p>
        </w:tc>
        <w:tc>
          <w:tcPr>
            <w:tcW w:w="1303" w:type="pct"/>
            <w:shd w:val="clear" w:color="auto" w:fill="auto"/>
            <w:noWrap/>
            <w:vAlign w:val="center"/>
          </w:tcPr>
          <w:p w14:paraId="4056F80C">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3422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restart"/>
            <w:shd w:val="clear" w:color="auto" w:fill="auto"/>
            <w:noWrap/>
            <w:vAlign w:val="center"/>
          </w:tcPr>
          <w:p w14:paraId="21A7338E">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14:ligatures w14:val="standardContextual"/>
              </w:rPr>
              <w:t>2</w:t>
            </w:r>
          </w:p>
        </w:tc>
        <w:tc>
          <w:tcPr>
            <w:tcW w:w="789" w:type="pct"/>
            <w:vMerge w:val="continue"/>
            <w:shd w:val="clear" w:color="auto" w:fill="auto"/>
            <w:noWrap/>
            <w:vAlign w:val="center"/>
          </w:tcPr>
          <w:p w14:paraId="60F23ACE">
            <w:pPr>
              <w:jc w:val="center"/>
              <w:rPr>
                <w:rFonts w:hint="eastAsia" w:ascii="仿宋" w:hAnsi="仿宋" w:eastAsia="仿宋" w:cs="仿宋"/>
                <w:kern w:val="2"/>
                <w:sz w:val="21"/>
                <w:szCs w:val="21"/>
                <w:highlight w:val="none"/>
                <w14:ligatures w14:val="standardContextual"/>
              </w:rPr>
            </w:pPr>
          </w:p>
        </w:tc>
        <w:tc>
          <w:tcPr>
            <w:tcW w:w="944" w:type="pct"/>
            <w:vMerge w:val="restart"/>
            <w:shd w:val="clear" w:color="auto" w:fill="auto"/>
            <w:noWrap/>
            <w:vAlign w:val="center"/>
          </w:tcPr>
          <w:p w14:paraId="4636F04E">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霞辉路</w:t>
            </w:r>
          </w:p>
        </w:tc>
        <w:tc>
          <w:tcPr>
            <w:tcW w:w="1484" w:type="pct"/>
            <w:vMerge w:val="restart"/>
            <w:shd w:val="clear" w:color="auto" w:fill="auto"/>
            <w:noWrap/>
            <w:vAlign w:val="center"/>
          </w:tcPr>
          <w:p w14:paraId="27D19C2B">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迎春大道-迎宾大道</w:t>
            </w:r>
          </w:p>
        </w:tc>
        <w:tc>
          <w:tcPr>
            <w:tcW w:w="1303" w:type="pct"/>
            <w:shd w:val="clear" w:color="auto" w:fill="auto"/>
            <w:noWrap/>
            <w:vAlign w:val="center"/>
          </w:tcPr>
          <w:p w14:paraId="47C4A899">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市政测绘</w:t>
            </w:r>
          </w:p>
        </w:tc>
      </w:tr>
      <w:tr w14:paraId="5B25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continue"/>
            <w:shd w:val="clear" w:color="auto" w:fill="auto"/>
            <w:noWrap/>
            <w:vAlign w:val="center"/>
          </w:tcPr>
          <w:p w14:paraId="0635DB1B">
            <w:pPr>
              <w:jc w:val="center"/>
              <w:rPr>
                <w:rFonts w:hint="eastAsia" w:ascii="仿宋" w:hAnsi="仿宋" w:eastAsia="仿宋" w:cs="仿宋"/>
                <w:kern w:val="2"/>
                <w:sz w:val="21"/>
                <w:szCs w:val="21"/>
                <w:highlight w:val="none"/>
                <w14:ligatures w14:val="standardContextual"/>
              </w:rPr>
            </w:pPr>
          </w:p>
        </w:tc>
        <w:tc>
          <w:tcPr>
            <w:tcW w:w="789" w:type="pct"/>
            <w:vMerge w:val="continue"/>
            <w:shd w:val="clear" w:color="auto" w:fill="auto"/>
            <w:noWrap/>
            <w:vAlign w:val="center"/>
          </w:tcPr>
          <w:p w14:paraId="3D1CAE4D">
            <w:pPr>
              <w:jc w:val="center"/>
              <w:rPr>
                <w:rFonts w:hint="eastAsia" w:ascii="仿宋" w:hAnsi="仿宋" w:eastAsia="仿宋" w:cs="仿宋"/>
                <w:kern w:val="2"/>
                <w:sz w:val="21"/>
                <w:szCs w:val="21"/>
                <w:highlight w:val="none"/>
                <w14:ligatures w14:val="standardContextual"/>
              </w:rPr>
            </w:pPr>
          </w:p>
        </w:tc>
        <w:tc>
          <w:tcPr>
            <w:tcW w:w="944" w:type="pct"/>
            <w:vMerge w:val="continue"/>
            <w:shd w:val="clear" w:color="auto" w:fill="auto"/>
            <w:noWrap/>
            <w:vAlign w:val="center"/>
          </w:tcPr>
          <w:p w14:paraId="344471E9">
            <w:pPr>
              <w:jc w:val="center"/>
              <w:rPr>
                <w:rFonts w:hint="eastAsia" w:ascii="仿宋" w:hAnsi="仿宋" w:eastAsia="仿宋" w:cs="仿宋"/>
                <w:kern w:val="2"/>
                <w:sz w:val="21"/>
                <w:szCs w:val="21"/>
                <w:highlight w:val="none"/>
                <w:lang w:val="en-US" w:eastAsia="zh-CN"/>
                <w14:ligatures w14:val="standardContextual"/>
              </w:rPr>
            </w:pPr>
          </w:p>
        </w:tc>
        <w:tc>
          <w:tcPr>
            <w:tcW w:w="1484" w:type="pct"/>
            <w:vMerge w:val="continue"/>
            <w:shd w:val="clear" w:color="auto" w:fill="auto"/>
            <w:noWrap/>
            <w:vAlign w:val="center"/>
          </w:tcPr>
          <w:p w14:paraId="78C55E0B">
            <w:pPr>
              <w:jc w:val="center"/>
              <w:rPr>
                <w:rFonts w:hint="eastAsia" w:ascii="仿宋" w:hAnsi="仿宋" w:eastAsia="仿宋" w:cs="仿宋"/>
                <w:kern w:val="2"/>
                <w:sz w:val="21"/>
                <w:szCs w:val="21"/>
                <w:highlight w:val="none"/>
                <w14:ligatures w14:val="standardContextual"/>
              </w:rPr>
            </w:pPr>
          </w:p>
        </w:tc>
        <w:tc>
          <w:tcPr>
            <w:tcW w:w="1303" w:type="pct"/>
            <w:shd w:val="clear" w:color="auto" w:fill="auto"/>
            <w:noWrap/>
            <w:vAlign w:val="center"/>
          </w:tcPr>
          <w:p w14:paraId="78D38D78">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6FE6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continue"/>
            <w:shd w:val="clear" w:color="auto" w:fill="auto"/>
            <w:noWrap/>
            <w:vAlign w:val="center"/>
          </w:tcPr>
          <w:p w14:paraId="698894E2">
            <w:pPr>
              <w:jc w:val="center"/>
              <w:rPr>
                <w:rFonts w:hint="eastAsia" w:ascii="仿宋" w:hAnsi="仿宋" w:eastAsia="仿宋" w:cs="仿宋"/>
                <w:kern w:val="2"/>
                <w:sz w:val="21"/>
                <w:szCs w:val="21"/>
                <w:highlight w:val="none"/>
                <w14:ligatures w14:val="standardContextual"/>
              </w:rPr>
            </w:pPr>
          </w:p>
        </w:tc>
        <w:tc>
          <w:tcPr>
            <w:tcW w:w="789" w:type="pct"/>
            <w:vMerge w:val="continue"/>
            <w:shd w:val="clear" w:color="auto" w:fill="auto"/>
            <w:noWrap/>
            <w:vAlign w:val="center"/>
          </w:tcPr>
          <w:p w14:paraId="673EE50F">
            <w:pPr>
              <w:jc w:val="center"/>
              <w:rPr>
                <w:rFonts w:hint="eastAsia" w:ascii="仿宋" w:hAnsi="仿宋" w:eastAsia="仿宋" w:cs="仿宋"/>
                <w:kern w:val="2"/>
                <w:sz w:val="21"/>
                <w:szCs w:val="21"/>
                <w:highlight w:val="none"/>
                <w14:ligatures w14:val="standardContextual"/>
              </w:rPr>
            </w:pPr>
          </w:p>
        </w:tc>
        <w:tc>
          <w:tcPr>
            <w:tcW w:w="944" w:type="pct"/>
            <w:vMerge w:val="continue"/>
            <w:shd w:val="clear" w:color="auto" w:fill="auto"/>
            <w:noWrap/>
            <w:vAlign w:val="center"/>
          </w:tcPr>
          <w:p w14:paraId="269CA9F8">
            <w:pPr>
              <w:jc w:val="center"/>
              <w:rPr>
                <w:rFonts w:hint="eastAsia" w:ascii="仿宋" w:hAnsi="仿宋" w:eastAsia="仿宋" w:cs="仿宋"/>
                <w:kern w:val="2"/>
                <w:sz w:val="21"/>
                <w:szCs w:val="21"/>
                <w:highlight w:val="none"/>
                <w:lang w:val="en-US" w:eastAsia="zh-CN"/>
                <w14:ligatures w14:val="standardContextual"/>
              </w:rPr>
            </w:pPr>
          </w:p>
        </w:tc>
        <w:tc>
          <w:tcPr>
            <w:tcW w:w="1484" w:type="pct"/>
            <w:vMerge w:val="continue"/>
            <w:shd w:val="clear" w:color="auto" w:fill="auto"/>
            <w:noWrap/>
            <w:vAlign w:val="center"/>
          </w:tcPr>
          <w:p w14:paraId="71B79A12">
            <w:pPr>
              <w:jc w:val="center"/>
              <w:rPr>
                <w:rFonts w:hint="eastAsia" w:ascii="仿宋" w:hAnsi="仿宋" w:eastAsia="仿宋" w:cs="仿宋"/>
                <w:kern w:val="2"/>
                <w:sz w:val="21"/>
                <w:szCs w:val="21"/>
                <w:highlight w:val="none"/>
                <w14:ligatures w14:val="standardContextual"/>
              </w:rPr>
            </w:pPr>
          </w:p>
        </w:tc>
        <w:tc>
          <w:tcPr>
            <w:tcW w:w="1303" w:type="pct"/>
            <w:shd w:val="clear" w:color="auto" w:fill="auto"/>
            <w:noWrap/>
            <w:vAlign w:val="center"/>
          </w:tcPr>
          <w:p w14:paraId="3FBB4193">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78F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restart"/>
            <w:shd w:val="clear" w:color="auto" w:fill="auto"/>
            <w:noWrap/>
            <w:vAlign w:val="center"/>
          </w:tcPr>
          <w:p w14:paraId="3E5F27C8">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14:ligatures w14:val="standardContextual"/>
              </w:rPr>
              <w:t>3</w:t>
            </w:r>
          </w:p>
        </w:tc>
        <w:tc>
          <w:tcPr>
            <w:tcW w:w="789" w:type="pct"/>
            <w:vMerge w:val="continue"/>
            <w:shd w:val="clear" w:color="auto" w:fill="auto"/>
            <w:noWrap/>
            <w:vAlign w:val="center"/>
          </w:tcPr>
          <w:p w14:paraId="407B6459">
            <w:pPr>
              <w:jc w:val="center"/>
              <w:rPr>
                <w:rFonts w:hint="eastAsia" w:ascii="仿宋" w:hAnsi="仿宋" w:eastAsia="仿宋" w:cs="仿宋"/>
                <w:kern w:val="2"/>
                <w:sz w:val="21"/>
                <w:szCs w:val="21"/>
                <w:highlight w:val="none"/>
                <w14:ligatures w14:val="standardContextual"/>
              </w:rPr>
            </w:pPr>
          </w:p>
        </w:tc>
        <w:tc>
          <w:tcPr>
            <w:tcW w:w="944" w:type="pct"/>
            <w:vMerge w:val="restart"/>
            <w:shd w:val="clear" w:color="auto" w:fill="auto"/>
            <w:noWrap/>
            <w:vAlign w:val="center"/>
          </w:tcPr>
          <w:p w14:paraId="32F36F5E">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桃李路</w:t>
            </w:r>
          </w:p>
        </w:tc>
        <w:tc>
          <w:tcPr>
            <w:tcW w:w="1484" w:type="pct"/>
            <w:vMerge w:val="restart"/>
            <w:shd w:val="clear" w:color="auto" w:fill="auto"/>
            <w:noWrap/>
            <w:vAlign w:val="center"/>
          </w:tcPr>
          <w:p w14:paraId="76CF3D33">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迎春大道-迎宾大道</w:t>
            </w:r>
          </w:p>
        </w:tc>
        <w:tc>
          <w:tcPr>
            <w:tcW w:w="1303" w:type="pct"/>
            <w:shd w:val="clear" w:color="auto" w:fill="auto"/>
            <w:noWrap/>
            <w:vAlign w:val="center"/>
          </w:tcPr>
          <w:p w14:paraId="2D4B6D61">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市政测绘</w:t>
            </w:r>
          </w:p>
        </w:tc>
      </w:tr>
      <w:tr w14:paraId="4870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continue"/>
            <w:shd w:val="clear" w:color="auto" w:fill="auto"/>
            <w:noWrap/>
            <w:vAlign w:val="center"/>
          </w:tcPr>
          <w:p w14:paraId="0C77EA52">
            <w:pPr>
              <w:jc w:val="center"/>
              <w:rPr>
                <w:rFonts w:hint="eastAsia" w:ascii="仿宋" w:hAnsi="仿宋" w:eastAsia="仿宋" w:cs="仿宋"/>
                <w:kern w:val="2"/>
                <w:sz w:val="21"/>
                <w:szCs w:val="21"/>
                <w:highlight w:val="none"/>
                <w14:ligatures w14:val="standardContextual"/>
              </w:rPr>
            </w:pPr>
          </w:p>
        </w:tc>
        <w:tc>
          <w:tcPr>
            <w:tcW w:w="789" w:type="pct"/>
            <w:vMerge w:val="continue"/>
            <w:shd w:val="clear" w:color="auto" w:fill="auto"/>
            <w:noWrap/>
            <w:vAlign w:val="center"/>
          </w:tcPr>
          <w:p w14:paraId="7224F90F">
            <w:pPr>
              <w:jc w:val="center"/>
              <w:rPr>
                <w:rFonts w:hint="eastAsia" w:ascii="仿宋" w:hAnsi="仿宋" w:eastAsia="仿宋" w:cs="仿宋"/>
                <w:kern w:val="2"/>
                <w:sz w:val="21"/>
                <w:szCs w:val="21"/>
                <w:highlight w:val="none"/>
                <w14:ligatures w14:val="standardContextual"/>
              </w:rPr>
            </w:pPr>
          </w:p>
        </w:tc>
        <w:tc>
          <w:tcPr>
            <w:tcW w:w="944" w:type="pct"/>
            <w:vMerge w:val="continue"/>
            <w:shd w:val="clear" w:color="auto" w:fill="auto"/>
            <w:noWrap/>
            <w:vAlign w:val="center"/>
          </w:tcPr>
          <w:p w14:paraId="36099E20">
            <w:pPr>
              <w:jc w:val="center"/>
              <w:rPr>
                <w:rFonts w:hint="eastAsia" w:ascii="仿宋" w:hAnsi="仿宋" w:eastAsia="仿宋" w:cs="仿宋"/>
                <w:kern w:val="2"/>
                <w:sz w:val="21"/>
                <w:szCs w:val="21"/>
                <w:highlight w:val="none"/>
                <w:lang w:val="en-US" w:eastAsia="zh-CN"/>
                <w14:ligatures w14:val="standardContextual"/>
              </w:rPr>
            </w:pPr>
          </w:p>
        </w:tc>
        <w:tc>
          <w:tcPr>
            <w:tcW w:w="1484" w:type="pct"/>
            <w:vMerge w:val="continue"/>
            <w:shd w:val="clear" w:color="auto" w:fill="auto"/>
            <w:noWrap/>
            <w:vAlign w:val="center"/>
          </w:tcPr>
          <w:p w14:paraId="3B45376E">
            <w:pPr>
              <w:jc w:val="center"/>
              <w:rPr>
                <w:rFonts w:hint="eastAsia" w:ascii="仿宋" w:hAnsi="仿宋" w:eastAsia="仿宋" w:cs="仿宋"/>
                <w:kern w:val="2"/>
                <w:sz w:val="21"/>
                <w:szCs w:val="21"/>
                <w:highlight w:val="none"/>
                <w14:ligatures w14:val="standardContextual"/>
              </w:rPr>
            </w:pPr>
          </w:p>
        </w:tc>
        <w:tc>
          <w:tcPr>
            <w:tcW w:w="1303" w:type="pct"/>
            <w:shd w:val="clear" w:color="auto" w:fill="auto"/>
            <w:noWrap/>
            <w:vAlign w:val="center"/>
          </w:tcPr>
          <w:p w14:paraId="05F25969">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05C9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continue"/>
            <w:shd w:val="clear" w:color="auto" w:fill="auto"/>
            <w:noWrap/>
            <w:vAlign w:val="center"/>
          </w:tcPr>
          <w:p w14:paraId="616C08C5">
            <w:pPr>
              <w:jc w:val="center"/>
              <w:rPr>
                <w:rFonts w:hint="eastAsia" w:ascii="仿宋" w:hAnsi="仿宋" w:eastAsia="仿宋" w:cs="仿宋"/>
                <w:kern w:val="2"/>
                <w:sz w:val="21"/>
                <w:szCs w:val="21"/>
                <w:highlight w:val="none"/>
                <w14:ligatures w14:val="standardContextual"/>
              </w:rPr>
            </w:pPr>
          </w:p>
        </w:tc>
        <w:tc>
          <w:tcPr>
            <w:tcW w:w="789" w:type="pct"/>
            <w:vMerge w:val="continue"/>
            <w:shd w:val="clear" w:color="auto" w:fill="auto"/>
            <w:noWrap/>
            <w:vAlign w:val="center"/>
          </w:tcPr>
          <w:p w14:paraId="5DFF05D8">
            <w:pPr>
              <w:jc w:val="center"/>
              <w:rPr>
                <w:rFonts w:hint="eastAsia" w:ascii="仿宋" w:hAnsi="仿宋" w:eastAsia="仿宋" w:cs="仿宋"/>
                <w:kern w:val="2"/>
                <w:sz w:val="21"/>
                <w:szCs w:val="21"/>
                <w:highlight w:val="none"/>
                <w14:ligatures w14:val="standardContextual"/>
              </w:rPr>
            </w:pPr>
          </w:p>
        </w:tc>
        <w:tc>
          <w:tcPr>
            <w:tcW w:w="944" w:type="pct"/>
            <w:vMerge w:val="continue"/>
            <w:shd w:val="clear" w:color="auto" w:fill="auto"/>
            <w:noWrap/>
            <w:vAlign w:val="center"/>
          </w:tcPr>
          <w:p w14:paraId="29968536">
            <w:pPr>
              <w:jc w:val="center"/>
              <w:rPr>
                <w:rFonts w:hint="eastAsia" w:ascii="仿宋" w:hAnsi="仿宋" w:eastAsia="仿宋" w:cs="仿宋"/>
                <w:kern w:val="2"/>
                <w:sz w:val="21"/>
                <w:szCs w:val="21"/>
                <w:highlight w:val="none"/>
                <w:lang w:val="en-US" w:eastAsia="zh-CN"/>
                <w14:ligatures w14:val="standardContextual"/>
              </w:rPr>
            </w:pPr>
          </w:p>
        </w:tc>
        <w:tc>
          <w:tcPr>
            <w:tcW w:w="1484" w:type="pct"/>
            <w:vMerge w:val="continue"/>
            <w:shd w:val="clear" w:color="auto" w:fill="auto"/>
            <w:noWrap/>
            <w:vAlign w:val="center"/>
          </w:tcPr>
          <w:p w14:paraId="1EA6D954">
            <w:pPr>
              <w:jc w:val="center"/>
              <w:rPr>
                <w:rFonts w:hint="eastAsia" w:ascii="仿宋" w:hAnsi="仿宋" w:eastAsia="仿宋" w:cs="仿宋"/>
                <w:kern w:val="2"/>
                <w:sz w:val="21"/>
                <w:szCs w:val="21"/>
                <w:highlight w:val="none"/>
                <w14:ligatures w14:val="standardContextual"/>
              </w:rPr>
            </w:pPr>
          </w:p>
        </w:tc>
        <w:tc>
          <w:tcPr>
            <w:tcW w:w="1303" w:type="pct"/>
            <w:shd w:val="clear" w:color="auto" w:fill="auto"/>
            <w:noWrap/>
            <w:vAlign w:val="center"/>
          </w:tcPr>
          <w:p w14:paraId="7E128EC1">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r w14:paraId="255F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8" w:type="pct"/>
            <w:vMerge w:val="restart"/>
            <w:shd w:val="clear" w:color="auto" w:fill="auto"/>
            <w:noWrap/>
            <w:vAlign w:val="center"/>
          </w:tcPr>
          <w:p w14:paraId="7C45CB8D">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14:ligatures w14:val="standardContextual"/>
              </w:rPr>
              <w:t>4</w:t>
            </w:r>
          </w:p>
        </w:tc>
        <w:tc>
          <w:tcPr>
            <w:tcW w:w="789" w:type="pct"/>
            <w:vMerge w:val="continue"/>
            <w:shd w:val="clear" w:color="auto" w:fill="auto"/>
            <w:noWrap/>
            <w:vAlign w:val="center"/>
          </w:tcPr>
          <w:p w14:paraId="6327F16F">
            <w:pPr>
              <w:jc w:val="center"/>
              <w:rPr>
                <w:rFonts w:hint="eastAsia" w:ascii="仿宋" w:hAnsi="仿宋" w:eastAsia="仿宋" w:cs="仿宋"/>
                <w:kern w:val="2"/>
                <w:sz w:val="21"/>
                <w:szCs w:val="21"/>
                <w:highlight w:val="none"/>
                <w14:ligatures w14:val="standardContextual"/>
              </w:rPr>
            </w:pPr>
          </w:p>
        </w:tc>
        <w:tc>
          <w:tcPr>
            <w:tcW w:w="944" w:type="pct"/>
            <w:vMerge w:val="restart"/>
            <w:shd w:val="clear" w:color="auto" w:fill="auto"/>
            <w:noWrap/>
            <w:vAlign w:val="center"/>
          </w:tcPr>
          <w:p w14:paraId="159ECAEB">
            <w:pPr>
              <w:jc w:val="center"/>
              <w:rPr>
                <w:rFonts w:hint="eastAsia" w:ascii="仿宋" w:hAnsi="仿宋" w:eastAsia="仿宋" w:cs="仿宋"/>
                <w:kern w:val="2"/>
                <w:sz w:val="21"/>
                <w:szCs w:val="21"/>
                <w:highlight w:val="none"/>
                <w:lang w:val="en-US" w:eastAsia="zh-CN"/>
                <w14:ligatures w14:val="standardContextual"/>
              </w:rPr>
            </w:pPr>
            <w:r>
              <w:rPr>
                <w:rFonts w:hint="eastAsia" w:ascii="仿宋" w:hAnsi="仿宋" w:eastAsia="仿宋" w:cs="仿宋"/>
                <w:kern w:val="2"/>
                <w:sz w:val="21"/>
                <w:szCs w:val="21"/>
                <w:highlight w:val="none"/>
                <w:lang w:val="en-US" w:eastAsia="zh-CN"/>
                <w14:ligatures w14:val="standardContextual"/>
              </w:rPr>
              <w:t>环湖大道</w:t>
            </w:r>
          </w:p>
        </w:tc>
        <w:tc>
          <w:tcPr>
            <w:tcW w:w="1484" w:type="pct"/>
            <w:vMerge w:val="restart"/>
            <w:shd w:val="clear" w:color="auto" w:fill="auto"/>
            <w:noWrap/>
            <w:vAlign w:val="center"/>
          </w:tcPr>
          <w:p w14:paraId="37915C46">
            <w:pPr>
              <w:jc w:val="center"/>
              <w:rPr>
                <w:rFonts w:hint="eastAsia" w:ascii="仿宋" w:hAnsi="仿宋" w:eastAsia="仿宋" w:cs="仿宋"/>
                <w:kern w:val="2"/>
                <w:sz w:val="21"/>
                <w:szCs w:val="21"/>
                <w:highlight w:val="none"/>
                <w14:ligatures w14:val="standardContextual"/>
              </w:rPr>
            </w:pPr>
            <w:r>
              <w:rPr>
                <w:rFonts w:hint="eastAsia" w:ascii="仿宋" w:hAnsi="仿宋" w:eastAsia="仿宋" w:cs="仿宋"/>
                <w:kern w:val="2"/>
                <w:sz w:val="21"/>
                <w:szCs w:val="21"/>
                <w:highlight w:val="none"/>
                <w:lang w:val="en-US" w:eastAsia="zh-CN"/>
                <w14:ligatures w14:val="standardContextual"/>
              </w:rPr>
              <w:t>-发展大道</w:t>
            </w:r>
          </w:p>
        </w:tc>
        <w:tc>
          <w:tcPr>
            <w:tcW w:w="1303" w:type="pct"/>
            <w:shd w:val="clear" w:color="auto" w:fill="auto"/>
            <w:noWrap/>
            <w:vAlign w:val="center"/>
          </w:tcPr>
          <w:p w14:paraId="0363CF0B">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市政测绘</w:t>
            </w:r>
          </w:p>
        </w:tc>
      </w:tr>
      <w:tr w14:paraId="44CB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78" w:type="pct"/>
            <w:vMerge w:val="continue"/>
            <w:shd w:val="clear" w:color="auto" w:fill="auto"/>
            <w:noWrap/>
            <w:vAlign w:val="center"/>
          </w:tcPr>
          <w:p w14:paraId="30BD20BA">
            <w:pPr>
              <w:jc w:val="center"/>
              <w:rPr>
                <w:rFonts w:hint="eastAsia" w:ascii="仿宋" w:hAnsi="仿宋" w:eastAsia="仿宋" w:cs="仿宋"/>
                <w:kern w:val="2"/>
                <w:sz w:val="21"/>
                <w:szCs w:val="21"/>
                <w:highlight w:val="none"/>
                <w14:ligatures w14:val="standardContextual"/>
              </w:rPr>
            </w:pPr>
          </w:p>
        </w:tc>
        <w:tc>
          <w:tcPr>
            <w:tcW w:w="789" w:type="pct"/>
            <w:vMerge w:val="continue"/>
            <w:shd w:val="clear" w:color="auto" w:fill="auto"/>
            <w:noWrap/>
            <w:vAlign w:val="center"/>
          </w:tcPr>
          <w:p w14:paraId="66DB26A6">
            <w:pPr>
              <w:jc w:val="center"/>
              <w:rPr>
                <w:rFonts w:hint="eastAsia" w:ascii="仿宋" w:hAnsi="仿宋" w:eastAsia="仿宋" w:cs="仿宋"/>
                <w:kern w:val="2"/>
                <w:sz w:val="21"/>
                <w:szCs w:val="21"/>
                <w:highlight w:val="none"/>
                <w14:ligatures w14:val="standardContextual"/>
              </w:rPr>
            </w:pPr>
          </w:p>
        </w:tc>
        <w:tc>
          <w:tcPr>
            <w:tcW w:w="944" w:type="pct"/>
            <w:vMerge w:val="continue"/>
            <w:shd w:val="clear" w:color="auto" w:fill="auto"/>
            <w:noWrap/>
            <w:vAlign w:val="center"/>
          </w:tcPr>
          <w:p w14:paraId="532A6159">
            <w:pPr>
              <w:jc w:val="center"/>
              <w:rPr>
                <w:rFonts w:hint="eastAsia" w:ascii="仿宋" w:hAnsi="仿宋" w:eastAsia="仿宋" w:cs="仿宋"/>
                <w:kern w:val="2"/>
                <w:sz w:val="21"/>
                <w:szCs w:val="21"/>
                <w:highlight w:val="none"/>
                <w:lang w:val="en-US" w:eastAsia="zh-CN"/>
                <w14:ligatures w14:val="standardContextual"/>
              </w:rPr>
            </w:pPr>
          </w:p>
        </w:tc>
        <w:tc>
          <w:tcPr>
            <w:tcW w:w="1484" w:type="pct"/>
            <w:vMerge w:val="continue"/>
            <w:shd w:val="clear" w:color="auto" w:fill="auto"/>
            <w:noWrap/>
            <w:vAlign w:val="center"/>
          </w:tcPr>
          <w:p w14:paraId="47780C7B">
            <w:pPr>
              <w:jc w:val="center"/>
              <w:rPr>
                <w:rFonts w:hint="eastAsia" w:ascii="仿宋" w:hAnsi="仿宋" w:eastAsia="仿宋" w:cs="仿宋"/>
                <w:kern w:val="2"/>
                <w:sz w:val="21"/>
                <w:szCs w:val="21"/>
                <w:highlight w:val="none"/>
                <w14:ligatures w14:val="standardContextual"/>
              </w:rPr>
            </w:pPr>
          </w:p>
        </w:tc>
        <w:tc>
          <w:tcPr>
            <w:tcW w:w="1303" w:type="pct"/>
            <w:shd w:val="clear" w:color="auto" w:fill="auto"/>
            <w:noWrap/>
            <w:vAlign w:val="center"/>
          </w:tcPr>
          <w:p w14:paraId="32A57078">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市政检测</w:t>
            </w:r>
          </w:p>
        </w:tc>
      </w:tr>
      <w:tr w14:paraId="38BB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8" w:type="pct"/>
            <w:vMerge w:val="continue"/>
            <w:shd w:val="clear" w:color="auto" w:fill="auto"/>
            <w:noWrap/>
            <w:vAlign w:val="center"/>
          </w:tcPr>
          <w:p w14:paraId="436D3639">
            <w:pPr>
              <w:jc w:val="center"/>
              <w:rPr>
                <w:rFonts w:hint="eastAsia" w:ascii="仿宋" w:hAnsi="仿宋" w:eastAsia="仿宋" w:cs="仿宋"/>
                <w:kern w:val="2"/>
                <w:sz w:val="21"/>
                <w:szCs w:val="21"/>
                <w:highlight w:val="none"/>
                <w14:ligatures w14:val="standardContextual"/>
              </w:rPr>
            </w:pPr>
          </w:p>
        </w:tc>
        <w:tc>
          <w:tcPr>
            <w:tcW w:w="789" w:type="pct"/>
            <w:vMerge w:val="continue"/>
            <w:shd w:val="clear" w:color="auto" w:fill="auto"/>
            <w:noWrap/>
            <w:vAlign w:val="center"/>
          </w:tcPr>
          <w:p w14:paraId="17FD0793">
            <w:pPr>
              <w:jc w:val="center"/>
              <w:rPr>
                <w:rFonts w:hint="eastAsia" w:ascii="仿宋" w:hAnsi="仿宋" w:eastAsia="仿宋" w:cs="仿宋"/>
                <w:kern w:val="2"/>
                <w:sz w:val="21"/>
                <w:szCs w:val="21"/>
                <w:highlight w:val="none"/>
                <w14:ligatures w14:val="standardContextual"/>
              </w:rPr>
            </w:pPr>
          </w:p>
        </w:tc>
        <w:tc>
          <w:tcPr>
            <w:tcW w:w="944" w:type="pct"/>
            <w:vMerge w:val="continue"/>
            <w:shd w:val="clear" w:color="auto" w:fill="auto"/>
            <w:noWrap/>
            <w:vAlign w:val="center"/>
          </w:tcPr>
          <w:p w14:paraId="3C0EB02B">
            <w:pPr>
              <w:jc w:val="center"/>
              <w:rPr>
                <w:rFonts w:hint="eastAsia" w:ascii="仿宋" w:hAnsi="仿宋" w:eastAsia="仿宋" w:cs="仿宋"/>
                <w:kern w:val="2"/>
                <w:sz w:val="21"/>
                <w:szCs w:val="21"/>
                <w:highlight w:val="none"/>
                <w:lang w:val="en-US" w:eastAsia="zh-CN"/>
                <w14:ligatures w14:val="standardContextual"/>
              </w:rPr>
            </w:pPr>
          </w:p>
        </w:tc>
        <w:tc>
          <w:tcPr>
            <w:tcW w:w="1484" w:type="pct"/>
            <w:vMerge w:val="continue"/>
            <w:shd w:val="clear" w:color="auto" w:fill="auto"/>
            <w:noWrap/>
            <w:vAlign w:val="center"/>
          </w:tcPr>
          <w:p w14:paraId="79F00E7C">
            <w:pPr>
              <w:jc w:val="center"/>
              <w:rPr>
                <w:rFonts w:hint="eastAsia" w:ascii="仿宋" w:hAnsi="仿宋" w:eastAsia="仿宋" w:cs="仿宋"/>
                <w:kern w:val="2"/>
                <w:sz w:val="21"/>
                <w:szCs w:val="21"/>
                <w:highlight w:val="none"/>
                <w14:ligatures w14:val="standardContextual"/>
              </w:rPr>
            </w:pPr>
          </w:p>
        </w:tc>
        <w:tc>
          <w:tcPr>
            <w:tcW w:w="1303" w:type="pct"/>
            <w:shd w:val="clear" w:color="auto" w:fill="auto"/>
            <w:noWrap/>
            <w:vAlign w:val="center"/>
          </w:tcPr>
          <w:p w14:paraId="69263423">
            <w:pPr>
              <w:jc w:val="center"/>
              <w:rPr>
                <w:rFonts w:hint="eastAsia" w:ascii="仿宋" w:hAnsi="仿宋" w:eastAsia="仿宋" w:cs="仿宋"/>
                <w:kern w:val="2"/>
                <w:sz w:val="21"/>
                <w:szCs w:val="21"/>
                <w:highlight w:val="none"/>
                <w:lang w:val="en-US" w:eastAsia="zh-CN" w:bidi="ar-SA"/>
                <w14:ligatures w14:val="standardContextual"/>
              </w:rPr>
            </w:pPr>
            <w:r>
              <w:rPr>
                <w:rFonts w:hint="eastAsia" w:ascii="仿宋" w:hAnsi="仿宋" w:eastAsia="仿宋" w:cs="仿宋"/>
                <w:kern w:val="2"/>
                <w:sz w:val="21"/>
                <w:szCs w:val="21"/>
                <w:highlight w:val="none"/>
                <w:lang w:val="en-US" w:eastAsia="zh-CN"/>
                <w14:ligatures w14:val="standardContextual"/>
              </w:rPr>
              <w:t>市政清淤</w:t>
            </w:r>
          </w:p>
        </w:tc>
      </w:tr>
    </w:tbl>
    <w:p w14:paraId="4B6A5332">
      <w:pPr>
        <w:numPr>
          <w:ilvl w:val="0"/>
          <w:numId w:val="0"/>
        </w:numPr>
        <w:spacing w:line="520" w:lineRule="exact"/>
        <w:ind w:firstLine="464" w:firstLineChars="0"/>
        <w:rPr>
          <w:rFonts w:hint="default" w:ascii="仿宋" w:hAnsi="仿宋" w:eastAsia="仿宋" w:cs="仿宋"/>
          <w:color w:val="auto"/>
          <w:spacing w:val="-4"/>
          <w:kern w:val="0"/>
          <w:sz w:val="24"/>
          <w:szCs w:val="22"/>
          <w:highlight w:val="none"/>
          <w:lang w:val="en-US"/>
          <w14:ligatures w14:val="none"/>
        </w:rPr>
      </w:pPr>
      <w:r>
        <w:rPr>
          <w:rFonts w:hint="eastAsia" w:ascii="仿宋" w:hAnsi="仿宋" w:eastAsia="仿宋" w:cs="仿宋"/>
          <w:color w:val="auto"/>
          <w:spacing w:val="-4"/>
          <w:kern w:val="0"/>
          <w:sz w:val="24"/>
          <w:szCs w:val="24"/>
          <w:highlight w:val="none"/>
          <w:lang w:val="en-US" w:eastAsia="zh-CN" w:bidi="ar-SA"/>
          <w14:ligatures w14:val="none"/>
        </w:rPr>
        <w:t>（二）</w:t>
      </w:r>
      <w:r>
        <w:rPr>
          <w:rFonts w:hint="eastAsia" w:ascii="仿宋" w:hAnsi="仿宋" w:eastAsia="仿宋" w:cs="仿宋"/>
          <w:color w:val="auto"/>
          <w:spacing w:val="-4"/>
          <w:kern w:val="0"/>
          <w:sz w:val="24"/>
          <w:szCs w:val="24"/>
          <w:highlight w:val="none"/>
          <w14:ligatures w14:val="none"/>
        </w:rPr>
        <w:t>服务内容</w:t>
      </w:r>
      <w:r>
        <w:rPr>
          <w:rFonts w:hint="eastAsia" w:ascii="仿宋" w:hAnsi="仿宋" w:eastAsia="仿宋" w:cs="仿宋"/>
          <w:color w:val="auto"/>
          <w:spacing w:val="-4"/>
          <w:kern w:val="0"/>
          <w:sz w:val="24"/>
          <w:szCs w:val="24"/>
          <w:highlight w:val="none"/>
          <w:lang w:val="en-US"/>
          <w14:ligatures w14:val="none"/>
        </w:rPr>
        <w:t>及要求</w:t>
      </w:r>
    </w:p>
    <w:p w14:paraId="202A80A0">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1、网管疏通：包括雨污水主管、支管清淤疏通，检查井、雨水口、雨水箅清淤等工作，确保雨污水管网畅通。注：污泥由成交人自行处理，符合环保、城市管理等规定。</w:t>
      </w:r>
    </w:p>
    <w:p w14:paraId="06FABFE2">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2、CCTV检测</w:t>
      </w:r>
      <w:r>
        <w:rPr>
          <w:rFonts w:hint="eastAsia" w:ascii="仿宋" w:hAnsi="仿宋" w:eastAsia="仿宋" w:cs="仿宋"/>
          <w:b w:val="0"/>
          <w:bCs w:val="0"/>
          <w:color w:val="auto"/>
          <w:spacing w:val="-4"/>
          <w:kern w:val="0"/>
          <w:sz w:val="24"/>
          <w:szCs w:val="24"/>
          <w:highlight w:val="none"/>
          <w:lang w:eastAsia="zh-CN"/>
          <w14:ligatures w14:val="none"/>
        </w:rPr>
        <w:t>：</w:t>
      </w:r>
      <w:r>
        <w:rPr>
          <w:rFonts w:hint="eastAsia" w:ascii="仿宋" w:hAnsi="仿宋" w:eastAsia="仿宋" w:cs="仿宋"/>
          <w:b w:val="0"/>
          <w:bCs w:val="0"/>
          <w:color w:val="auto"/>
          <w:spacing w:val="-4"/>
          <w:kern w:val="0"/>
          <w:sz w:val="24"/>
          <w:szCs w:val="24"/>
          <w:highlight w:val="none"/>
          <w14:ligatures w14:val="none"/>
        </w:rPr>
        <w:t>（1）功能状况检测包括检查井结垢、障碍物、树根、洼水、残墙、坝头、浮渣，雨污水混接，水位和水流、有毒有害气体等；（2）结构状况检测包括管道脱节、变形、支管暗接、错位、渗漏、腐蚀、胶圈脱落、破裂与空洞、异物侵入、倒坡、塌陷、异管穿入等。检测完成需提供详细的检测报告和影像资料（管径大于等于 400mm 的管道提供 CCTV 影像资料，管径小于 400mm 的管道可提供 QV 影像资料）。</w:t>
      </w:r>
    </w:p>
    <w:p w14:paraId="18A7C965">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3、管网图绘制：按采购人要求，绘制管网平面图（包含检查井平面位置、管道材质、管径、埋深、走向等信息）。</w:t>
      </w:r>
    </w:p>
    <w:p w14:paraId="47FEEF55">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4、作业要求：</w:t>
      </w:r>
    </w:p>
    <w:p w14:paraId="5E5D9B20">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（1）成交供应商应配备满足该项目需求的清洗、吸污及清运车辆，仪器设备设施（CCTV检测爬行器、QV管道潜望镜等），应配备满足该项目需求的人员技术力量，费用包含在投标报价中。</w:t>
      </w:r>
    </w:p>
    <w:p w14:paraId="2C1A2710">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（2）成交供应商应遵守疏通排查规范要求，做到安全文明施工。作业过程中应布置好安全交通标识牌，并及时清理垃圾，保证作业场地清洁不影响市民出行。</w:t>
      </w:r>
    </w:p>
    <w:p w14:paraId="7B4A8160">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（3）成交供应商从业人员对车辆设备、管线等造成损坏的，中标人应负责修复及承担一切责任和费用。</w:t>
      </w:r>
    </w:p>
    <w:p w14:paraId="6676A42A">
      <w:pPr>
        <w:spacing w:line="520" w:lineRule="exact"/>
        <w:ind w:firstLine="464"/>
        <w:rPr>
          <w:rFonts w:hint="eastAsia" w:ascii="Times New Roman" w:hAnsi="Times New Roman" w:eastAsia="宋体" w:cs="Times New Roman"/>
          <w:kern w:val="0"/>
          <w:szCs w:val="22"/>
          <w:highlight w:val="none"/>
          <w:lang w:eastAsia="zh-CN"/>
        </w:rPr>
      </w:pPr>
      <w:r>
        <w:rPr>
          <w:rFonts w:hint="eastAsia" w:ascii="仿宋" w:hAnsi="仿宋" w:eastAsia="仿宋" w:cs="仿宋"/>
          <w:b w:val="0"/>
          <w:bCs w:val="0"/>
          <w:color w:val="auto"/>
          <w:spacing w:val="-4"/>
          <w:kern w:val="0"/>
          <w:sz w:val="24"/>
          <w:szCs w:val="24"/>
          <w:highlight w:val="none"/>
          <w14:ligatures w14:val="none"/>
        </w:rPr>
        <w:t>（4）成交供应商承担作业期间自身人员及第三方人员的安全责任，发生安全事故的，成交供应商承担全部责任和费用。</w:t>
      </w:r>
    </w:p>
    <w:p w14:paraId="23669A6A">
      <w:pPr>
        <w:spacing w:line="520" w:lineRule="exact"/>
        <w:ind w:firstLine="466"/>
        <w:rPr>
          <w:rFonts w:hint="eastAsia" w:ascii="仿宋" w:hAnsi="仿宋" w:eastAsia="仿宋" w:cs="仿宋"/>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五</w:t>
      </w:r>
      <w:r>
        <w:rPr>
          <w:rFonts w:hint="eastAsia" w:ascii="仿宋" w:hAnsi="仿宋" w:eastAsia="仿宋" w:cs="仿宋"/>
          <w:b/>
          <w:bCs/>
          <w:color w:val="auto"/>
          <w:spacing w:val="-4"/>
          <w:kern w:val="0"/>
          <w:sz w:val="24"/>
          <w:highlight w:val="none"/>
        </w:rPr>
        <w:t>、成果要求及形式</w:t>
      </w:r>
    </w:p>
    <w:p w14:paraId="317D4FB7">
      <w:pPr>
        <w:spacing w:line="520" w:lineRule="exact"/>
        <w:ind w:firstLine="464"/>
        <w:rPr>
          <w:rFonts w:hint="eastAsia" w:ascii="仿宋" w:hAnsi="仿宋" w:eastAsia="仿宋" w:cs="仿宋"/>
          <w:b w:val="0"/>
          <w:bCs w:val="0"/>
          <w:color w:val="auto"/>
          <w:spacing w:val="-4"/>
          <w:kern w:val="0"/>
          <w:sz w:val="24"/>
          <w:szCs w:val="24"/>
          <w:highlight w:val="none"/>
          <w:lang w:eastAsia="zh-CN"/>
          <w14:ligatures w14:val="none"/>
        </w:rPr>
      </w:pPr>
      <w:r>
        <w:rPr>
          <w:rFonts w:hint="eastAsia" w:ascii="仿宋" w:hAnsi="仿宋" w:eastAsia="仿宋" w:cs="仿宋"/>
          <w:b w:val="0"/>
          <w:bCs w:val="0"/>
          <w:color w:val="auto"/>
          <w:spacing w:val="-4"/>
          <w:kern w:val="0"/>
          <w:sz w:val="24"/>
          <w:szCs w:val="24"/>
          <w:highlight w:val="none"/>
          <w:lang w:eastAsia="zh-CN"/>
          <w14:ligatures w14:val="none"/>
        </w:rPr>
        <w:t>（</w:t>
      </w:r>
      <w:r>
        <w:rPr>
          <w:rFonts w:hint="eastAsia" w:ascii="仿宋" w:hAnsi="仿宋" w:eastAsia="仿宋" w:cs="仿宋"/>
          <w:b w:val="0"/>
          <w:bCs w:val="0"/>
          <w:color w:val="auto"/>
          <w:spacing w:val="-4"/>
          <w:kern w:val="0"/>
          <w:sz w:val="24"/>
          <w:szCs w:val="24"/>
          <w:highlight w:val="none"/>
          <w:lang w:val="en-US" w:eastAsia="zh-CN"/>
          <w14:ligatures w14:val="none"/>
        </w:rPr>
        <w:t>一</w:t>
      </w:r>
      <w:r>
        <w:rPr>
          <w:rFonts w:hint="eastAsia" w:ascii="仿宋" w:hAnsi="仿宋" w:eastAsia="仿宋" w:cs="仿宋"/>
          <w:b w:val="0"/>
          <w:bCs w:val="0"/>
          <w:color w:val="auto"/>
          <w:spacing w:val="-4"/>
          <w:kern w:val="0"/>
          <w:sz w:val="24"/>
          <w:szCs w:val="24"/>
          <w:highlight w:val="none"/>
          <w:lang w:eastAsia="zh-CN"/>
          <w14:ligatures w14:val="none"/>
        </w:rPr>
        <w:t>）</w:t>
      </w:r>
      <w:r>
        <w:rPr>
          <w:rFonts w:hint="eastAsia" w:ascii="仿宋" w:hAnsi="仿宋" w:eastAsia="仿宋" w:cs="仿宋"/>
          <w:b w:val="0"/>
          <w:bCs w:val="0"/>
          <w:color w:val="auto"/>
          <w:spacing w:val="-4"/>
          <w:kern w:val="0"/>
          <w:sz w:val="24"/>
          <w:szCs w:val="24"/>
          <w:highlight w:val="none"/>
          <w:lang w:val="en-US" w:eastAsia="zh-CN"/>
          <w14:ligatures w14:val="none"/>
        </w:rPr>
        <w:t>成果要求</w:t>
      </w:r>
    </w:p>
    <w:p w14:paraId="5B50840A">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1、工程概括：工程的依据、目的和要求、工程的概况、地理位置、检测检查时的天气和环境、开竣工日期、实际完成的工作量、工程组织情况等；</w:t>
      </w:r>
    </w:p>
    <w:p w14:paraId="7550EC44">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2、技术措施：各工序作业时的标准依据、采用的设备和技术方法；</w:t>
      </w:r>
    </w:p>
    <w:p w14:paraId="24E0DFCC">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3、原始记录：各种原始记录表；</w:t>
      </w:r>
    </w:p>
    <w:p w14:paraId="7B4C1FA8">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4、评估与建议：管渠和井环盖养护质量评价、评分建议、整改建议；</w:t>
      </w:r>
    </w:p>
    <w:p w14:paraId="4644BF65">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5、质量保证措施：各工序质量的控制情况；</w:t>
      </w:r>
    </w:p>
    <w:p w14:paraId="699C2CB7">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6、附图：CCTV 检测录像、图像（彩色）；问题点的照片（彩色）；</w:t>
      </w:r>
    </w:p>
    <w:p w14:paraId="0E9AB8AF">
      <w:pPr>
        <w:spacing w:line="520" w:lineRule="exact"/>
        <w:ind w:firstLine="464"/>
        <w:rPr>
          <w:rFonts w:hint="eastAsia" w:ascii="仿宋" w:hAnsi="仿宋" w:eastAsia="仿宋" w:cs="仿宋"/>
          <w:b w:val="0"/>
          <w:bCs w:val="0"/>
          <w:color w:val="auto"/>
          <w:spacing w:val="-4"/>
          <w:kern w:val="0"/>
          <w:sz w:val="24"/>
          <w:szCs w:val="24"/>
          <w:highlight w:val="none"/>
          <w14:ligatures w14:val="none"/>
        </w:rPr>
      </w:pPr>
      <w:r>
        <w:rPr>
          <w:rFonts w:hint="eastAsia" w:ascii="仿宋" w:hAnsi="仿宋" w:eastAsia="仿宋" w:cs="仿宋"/>
          <w:b w:val="0"/>
          <w:bCs w:val="0"/>
          <w:color w:val="auto"/>
          <w:spacing w:val="-4"/>
          <w:kern w:val="0"/>
          <w:sz w:val="24"/>
          <w:szCs w:val="24"/>
          <w:highlight w:val="none"/>
          <w14:ligatures w14:val="none"/>
        </w:rPr>
        <w:t>7、应说明的问题及处理措施；</w:t>
      </w:r>
    </w:p>
    <w:p w14:paraId="62539281">
      <w:pPr>
        <w:spacing w:line="520" w:lineRule="exact"/>
        <w:ind w:firstLine="464"/>
        <w:rPr>
          <w:rFonts w:hint="eastAsia" w:ascii="仿宋" w:hAnsi="仿宋" w:eastAsia="仿宋" w:cs="仿宋"/>
          <w:b w:val="0"/>
          <w:bCs w:val="0"/>
          <w:color w:val="auto"/>
          <w:spacing w:val="-4"/>
          <w:kern w:val="0"/>
          <w:sz w:val="24"/>
          <w:szCs w:val="24"/>
          <w:highlight w:val="none"/>
          <w:lang w:val="en-US" w:eastAsia="zh-CN"/>
          <w14:ligatures w14:val="none"/>
        </w:rPr>
      </w:pPr>
      <w:r>
        <w:rPr>
          <w:rFonts w:hint="eastAsia" w:ascii="仿宋" w:hAnsi="仿宋" w:eastAsia="仿宋" w:cs="仿宋"/>
          <w:b w:val="0"/>
          <w:bCs w:val="0"/>
          <w:color w:val="auto"/>
          <w:spacing w:val="-4"/>
          <w:kern w:val="0"/>
          <w:sz w:val="24"/>
          <w:szCs w:val="24"/>
          <w:highlight w:val="none"/>
          <w:lang w:val="en-US" w:eastAsia="zh-CN"/>
          <w14:ligatures w14:val="none"/>
        </w:rPr>
        <w:t>8、质量要求：合格，符合国家、行业现行政策及标准与规范要求。</w:t>
      </w:r>
    </w:p>
    <w:p w14:paraId="6FACAE3C">
      <w:pPr>
        <w:spacing w:line="520" w:lineRule="exact"/>
        <w:ind w:firstLine="464"/>
        <w:rPr>
          <w:rFonts w:hint="eastAsia" w:ascii="仿宋" w:hAnsi="仿宋" w:eastAsia="仿宋" w:cs="仿宋"/>
          <w:b w:val="0"/>
          <w:bCs w:val="0"/>
          <w:color w:val="auto"/>
          <w:spacing w:val="-4"/>
          <w:kern w:val="0"/>
          <w:sz w:val="24"/>
          <w:szCs w:val="24"/>
          <w:highlight w:val="none"/>
          <w:lang w:val="en-US" w:eastAsia="zh-CN"/>
          <w14:ligatures w14:val="none"/>
        </w:rPr>
      </w:pPr>
      <w:r>
        <w:rPr>
          <w:rFonts w:hint="eastAsia" w:ascii="仿宋" w:hAnsi="仿宋" w:eastAsia="仿宋" w:cs="仿宋"/>
          <w:b w:val="0"/>
          <w:bCs w:val="0"/>
          <w:color w:val="auto"/>
          <w:spacing w:val="-4"/>
          <w:kern w:val="0"/>
          <w:sz w:val="24"/>
          <w:szCs w:val="24"/>
          <w:highlight w:val="none"/>
          <w:lang w:eastAsia="zh-CN"/>
          <w14:ligatures w14:val="none"/>
        </w:rPr>
        <w:t>（</w:t>
      </w:r>
      <w:r>
        <w:rPr>
          <w:rFonts w:hint="eastAsia" w:ascii="仿宋" w:hAnsi="仿宋" w:eastAsia="仿宋" w:cs="仿宋"/>
          <w:b w:val="0"/>
          <w:bCs w:val="0"/>
          <w:color w:val="auto"/>
          <w:spacing w:val="-4"/>
          <w:kern w:val="0"/>
          <w:sz w:val="24"/>
          <w:szCs w:val="24"/>
          <w:highlight w:val="none"/>
          <w:lang w:val="en-US" w:eastAsia="zh-CN"/>
          <w14:ligatures w14:val="none"/>
        </w:rPr>
        <w:t>二</w:t>
      </w:r>
      <w:r>
        <w:rPr>
          <w:rFonts w:hint="eastAsia" w:ascii="仿宋" w:hAnsi="仿宋" w:eastAsia="仿宋" w:cs="仿宋"/>
          <w:b w:val="0"/>
          <w:bCs w:val="0"/>
          <w:color w:val="auto"/>
          <w:spacing w:val="-4"/>
          <w:kern w:val="0"/>
          <w:sz w:val="24"/>
          <w:szCs w:val="24"/>
          <w:highlight w:val="none"/>
          <w:lang w:eastAsia="zh-CN"/>
          <w14:ligatures w14:val="none"/>
        </w:rPr>
        <w:t>）</w:t>
      </w:r>
      <w:r>
        <w:rPr>
          <w:rFonts w:hint="eastAsia" w:ascii="仿宋" w:hAnsi="仿宋" w:eastAsia="仿宋" w:cs="仿宋"/>
          <w:b w:val="0"/>
          <w:bCs w:val="0"/>
          <w:color w:val="auto"/>
          <w:spacing w:val="-4"/>
          <w:kern w:val="0"/>
          <w:sz w:val="24"/>
          <w:szCs w:val="24"/>
          <w:highlight w:val="none"/>
          <w:lang w:val="en-US" w:eastAsia="zh-CN"/>
          <w14:ligatures w14:val="none"/>
        </w:rPr>
        <w:t>成果形式</w:t>
      </w:r>
    </w:p>
    <w:p w14:paraId="4C513595">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b w:val="0"/>
          <w:bCs w:val="0"/>
          <w:color w:val="auto"/>
          <w:spacing w:val="-4"/>
          <w:kern w:val="0"/>
          <w:sz w:val="24"/>
          <w:szCs w:val="24"/>
          <w:highlight w:val="none"/>
          <w:lang w:val="en-US" w:eastAsia="zh-CN"/>
          <w14:ligatures w14:val="none"/>
        </w:rPr>
        <w:t>按照采购人要求提供</w:t>
      </w:r>
      <w:r>
        <w:rPr>
          <w:rFonts w:hint="eastAsia" w:ascii="仿宋" w:hAnsi="仿宋" w:eastAsia="仿宋" w:cs="仿宋"/>
          <w:b w:val="0"/>
          <w:bCs w:val="0"/>
          <w:color w:val="auto"/>
          <w:spacing w:val="-4"/>
          <w:kern w:val="0"/>
          <w:sz w:val="24"/>
          <w:szCs w:val="24"/>
          <w:highlight w:val="none"/>
          <w14:ligatures w14:val="none"/>
        </w:rPr>
        <w:t>影像资料，所有检测录像、图像均要提供 U 盘和光盘</w:t>
      </w:r>
      <w:r>
        <w:rPr>
          <w:rFonts w:hint="eastAsia" w:ascii="仿宋" w:hAnsi="仿宋" w:eastAsia="仿宋" w:cs="仿宋"/>
          <w:b w:val="0"/>
          <w:bCs w:val="0"/>
          <w:color w:val="auto"/>
          <w:spacing w:val="-4"/>
          <w:kern w:val="0"/>
          <w:sz w:val="24"/>
          <w:szCs w:val="24"/>
          <w:highlight w:val="none"/>
          <w:lang w:eastAsia="zh-CN"/>
          <w14:ligatures w14:val="none"/>
        </w:rPr>
        <w:t>，</w:t>
      </w:r>
      <w:r>
        <w:rPr>
          <w:rFonts w:hint="eastAsia" w:ascii="仿宋" w:hAnsi="仿宋" w:eastAsia="仿宋" w:cs="仿宋"/>
          <w:b w:val="0"/>
          <w:bCs w:val="0"/>
          <w:color w:val="auto"/>
          <w:spacing w:val="-4"/>
          <w:kern w:val="0"/>
          <w:sz w:val="24"/>
          <w:szCs w:val="24"/>
          <w:highlight w:val="none"/>
          <w:lang w:val="en-US" w:eastAsia="zh-CN"/>
          <w14:ligatures w14:val="none"/>
        </w:rPr>
        <w:t>并提供纸质成果2套</w:t>
      </w:r>
      <w:r>
        <w:rPr>
          <w:rFonts w:hint="eastAsia" w:ascii="仿宋" w:hAnsi="仿宋" w:eastAsia="仿宋" w:cs="仿宋"/>
          <w:b w:val="0"/>
          <w:bCs w:val="0"/>
          <w:color w:val="auto"/>
          <w:spacing w:val="-4"/>
          <w:kern w:val="0"/>
          <w:sz w:val="24"/>
          <w:szCs w:val="24"/>
          <w:highlight w:val="none"/>
          <w14:ligatures w14:val="none"/>
        </w:rPr>
        <w:t>。</w:t>
      </w:r>
    </w:p>
    <w:p w14:paraId="1E0C768D">
      <w:pPr>
        <w:tabs>
          <w:tab w:val="left" w:pos="3570"/>
        </w:tabs>
        <w:spacing w:line="520" w:lineRule="exact"/>
        <w:ind w:firstLine="466"/>
        <w:rPr>
          <w:rFonts w:hint="eastAsia" w:ascii="仿宋" w:hAnsi="仿宋" w:eastAsia="仿宋" w:cs="仿宋"/>
          <w:b/>
          <w:bCs/>
          <w:color w:val="auto"/>
          <w:spacing w:val="-4"/>
          <w:kern w:val="0"/>
          <w:sz w:val="24"/>
          <w:szCs w:val="22"/>
          <w:highlight w:val="none"/>
          <w:lang w:val="en-US"/>
        </w:rPr>
      </w:pPr>
      <w:r>
        <w:rPr>
          <w:rFonts w:hint="eastAsia" w:ascii="仿宋" w:hAnsi="仿宋" w:eastAsia="仿宋" w:cs="仿宋"/>
          <w:b/>
          <w:bCs/>
          <w:color w:val="auto"/>
          <w:spacing w:val="-4"/>
          <w:kern w:val="0"/>
          <w:sz w:val="24"/>
          <w:highlight w:val="none"/>
          <w:lang w:val="en-US"/>
        </w:rPr>
        <w:t>六、项目实施方案</w:t>
      </w:r>
    </w:p>
    <w:p w14:paraId="05DB5188">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供应商提供的实施方案，包含以下内容：</w:t>
      </w:r>
    </w:p>
    <w:p w14:paraId="14FB5516">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1、项目整体理解阐述与实施计划方案。供应商提供对项目整体理解阐述与实施计划方案，含对项目目标、服务内容、技术要求等具体理解阐述，项目实施的整体思路、实施原则、方法及步骤等。</w:t>
      </w:r>
    </w:p>
    <w:p w14:paraId="06971B08">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要求：理解阐述有具体内容，项目实施计划有节点要求，实施步骤有序，实施技术要求有规范依据和标准，有具体措施方法有专业性。</w:t>
      </w:r>
    </w:p>
    <w:p w14:paraId="22F93DA9">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2、管道检测技术方案。供应商提供管道检测技术方案，含仪器的选型、管道检测工作工艺流程、技术方法。</w:t>
      </w:r>
    </w:p>
    <w:p w14:paraId="60282F18">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要求：项目实施运用仪器有具体选型，符合项目检测管道类型，仪器操作技术有具体描述要求，有具体检测流程。</w:t>
      </w:r>
    </w:p>
    <w:p w14:paraId="28112DB1">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3、管线清疏方案。供应商提供管道清疏方案，含项目清疏工作外部条件分析，工作重点和难点分析等。</w:t>
      </w:r>
    </w:p>
    <w:p w14:paraId="61349D9D">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要求：实施方案有具体内容，项目各片区清疏工作外部条件分析有具体内容，有具体思路，有要求，清於疏通方法技术依据有标准，结合区域实际，有重点、难点分析，有解决问题思路。</w:t>
      </w:r>
    </w:p>
    <w:p w14:paraId="17CAE154">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4、安全保障措施。供应商提供安全保障措施，措施应包含施工安全保障措施、恶劣天气施工保障措、防意外中毒保障措施、成果数据保存安全保障措施及信息保密措施。</w:t>
      </w:r>
    </w:p>
    <w:p w14:paraId="7BC58D3C">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要求：方案有具体内容，有处置措施和方法及流程。</w:t>
      </w:r>
      <w:r>
        <w:rPr>
          <w:rFonts w:hint="eastAsia" w:ascii="仿宋" w:hAnsi="仿宋" w:eastAsia="仿宋" w:cs="仿宋"/>
          <w:color w:val="auto"/>
          <w:spacing w:val="-4"/>
          <w:kern w:val="0"/>
          <w:sz w:val="24"/>
          <w:highlight w:val="none"/>
          <w:lang w:val="en-US" w:eastAsia="zh-CN"/>
        </w:rPr>
        <w:t>工作中涉及的敏感资料、电子数据等相关信息，成交供应商应严格执行保密的相关规定，不得以任何方式向任何第三方披露、泄露或许可第三方使用，否则追究其相应法律责任。</w:t>
      </w:r>
    </w:p>
    <w:p w14:paraId="0A534EE3">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5、售后服务方案。供应商提供项目售后服务方案，有响应时间、承诺。</w:t>
      </w:r>
    </w:p>
    <w:p w14:paraId="49BFBCEA">
      <w:pPr>
        <w:keepNext w:val="0"/>
        <w:keepLines w:val="0"/>
        <w:pageBreakBefore w:val="0"/>
        <w:widowControl w:val="0"/>
        <w:spacing w:line="520" w:lineRule="exact"/>
        <w:ind w:firstLine="464"/>
        <w:rPr>
          <w:rFonts w:hint="default" w:ascii="仿宋" w:hAnsi="仿宋" w:eastAsia="仿宋" w:cs="仿宋"/>
          <w:color w:val="auto"/>
          <w:spacing w:val="-4"/>
          <w:kern w:val="0"/>
          <w:sz w:val="24"/>
          <w:szCs w:val="22"/>
          <w:highlight w:val="none"/>
          <w:lang w:val="en-US" w:eastAsia="zh-CN"/>
        </w:rPr>
      </w:pPr>
      <w:r>
        <w:rPr>
          <w:rFonts w:hint="eastAsia" w:ascii="仿宋" w:hAnsi="仿宋" w:eastAsia="仿宋" w:cs="仿宋"/>
          <w:b/>
          <w:bCs/>
          <w:color w:val="auto"/>
          <w:spacing w:val="-4"/>
          <w:kern w:val="0"/>
          <w:sz w:val="24"/>
          <w:highlight w:val="none"/>
          <w:lang w:val="en-US"/>
        </w:rPr>
        <w:t>七、</w:t>
      </w:r>
      <w:r>
        <w:rPr>
          <w:rFonts w:hint="eastAsia" w:ascii="仿宋" w:hAnsi="仿宋" w:eastAsia="仿宋" w:cs="仿宋"/>
          <w:b/>
          <w:bCs/>
          <w:color w:val="auto"/>
          <w:spacing w:val="-4"/>
          <w:kern w:val="0"/>
          <w:sz w:val="24"/>
          <w:szCs w:val="24"/>
          <w:highlight w:val="none"/>
        </w:rPr>
        <w:t>项目人员配置</w:t>
      </w:r>
      <w:r>
        <w:rPr>
          <w:rFonts w:hint="eastAsia" w:ascii="仿宋" w:hAnsi="仿宋" w:eastAsia="仿宋" w:cs="仿宋"/>
          <w:b/>
          <w:bCs/>
          <w:color w:val="auto"/>
          <w:spacing w:val="-4"/>
          <w:kern w:val="0"/>
          <w:sz w:val="24"/>
          <w:szCs w:val="24"/>
          <w:highlight w:val="none"/>
          <w:lang w:val="en-US" w:eastAsia="zh-CN"/>
        </w:rPr>
        <w:t>及设备配置</w:t>
      </w:r>
    </w:p>
    <w:p w14:paraId="0D1060DC">
      <w:pPr>
        <w:tabs>
          <w:tab w:val="left" w:pos="3570"/>
        </w:tabs>
        <w:spacing w:line="520" w:lineRule="exact"/>
        <w:ind w:firstLine="466"/>
        <w:rPr>
          <w:rFonts w:hint="default" w:ascii="仿宋" w:hAnsi="仿宋" w:eastAsia="仿宋" w:cs="仿宋"/>
          <w:color w:val="auto"/>
          <w:spacing w:val="-4"/>
          <w:kern w:val="0"/>
          <w:sz w:val="24"/>
          <w:szCs w:val="24"/>
          <w:highlight w:val="none"/>
          <w:lang w:val="en-US" w:eastAsia="zh-CN"/>
        </w:rPr>
      </w:pPr>
      <w:r>
        <w:rPr>
          <w:rFonts w:hint="eastAsia" w:ascii="仿宋" w:hAnsi="仿宋" w:eastAsia="仿宋" w:cs="仿宋"/>
          <w:color w:val="auto"/>
          <w:spacing w:val="-4"/>
          <w:kern w:val="0"/>
          <w:sz w:val="24"/>
          <w:szCs w:val="24"/>
          <w:highlight w:val="none"/>
          <w:lang w:eastAsia="zh-CN"/>
        </w:rPr>
        <w:t>（</w:t>
      </w:r>
      <w:r>
        <w:rPr>
          <w:rFonts w:hint="eastAsia" w:ascii="仿宋" w:hAnsi="仿宋" w:eastAsia="仿宋" w:cs="仿宋"/>
          <w:color w:val="auto"/>
          <w:spacing w:val="-4"/>
          <w:kern w:val="0"/>
          <w:sz w:val="24"/>
          <w:szCs w:val="24"/>
          <w:highlight w:val="none"/>
          <w:lang w:val="en-US" w:eastAsia="zh-CN"/>
        </w:rPr>
        <w:t>一</w:t>
      </w:r>
      <w:r>
        <w:rPr>
          <w:rFonts w:hint="eastAsia" w:ascii="仿宋" w:hAnsi="仿宋" w:eastAsia="仿宋" w:cs="仿宋"/>
          <w:color w:val="auto"/>
          <w:spacing w:val="-4"/>
          <w:kern w:val="0"/>
          <w:sz w:val="24"/>
          <w:szCs w:val="24"/>
          <w:highlight w:val="none"/>
          <w:lang w:eastAsia="zh-CN"/>
        </w:rPr>
        <w:t>）</w:t>
      </w:r>
      <w:r>
        <w:rPr>
          <w:rFonts w:hint="eastAsia" w:ascii="仿宋" w:hAnsi="仿宋" w:eastAsia="仿宋" w:cs="仿宋"/>
          <w:color w:val="auto"/>
          <w:spacing w:val="-4"/>
          <w:kern w:val="0"/>
          <w:sz w:val="24"/>
          <w:szCs w:val="24"/>
          <w:highlight w:val="none"/>
          <w:lang w:val="en-US" w:eastAsia="zh-CN"/>
        </w:rPr>
        <w:t>人员配置</w:t>
      </w:r>
    </w:p>
    <w:p w14:paraId="1DBF6644">
      <w:pPr>
        <w:tabs>
          <w:tab w:val="left" w:pos="3570"/>
        </w:tabs>
        <w:spacing w:line="520" w:lineRule="exact"/>
        <w:ind w:firstLine="466"/>
        <w:rPr>
          <w:rFonts w:hint="eastAsia" w:ascii="仿宋" w:hAnsi="仿宋" w:eastAsia="仿宋" w:cs="仿宋"/>
          <w:b/>
          <w:bCs/>
          <w:color w:val="auto"/>
          <w:spacing w:val="-4"/>
          <w:kern w:val="0"/>
          <w:sz w:val="24"/>
          <w:szCs w:val="22"/>
          <w:highlight w:val="none"/>
          <w:lang w:val="en-US"/>
        </w:rPr>
      </w:pPr>
      <w:r>
        <w:rPr>
          <w:rFonts w:hint="eastAsia" w:ascii="仿宋" w:hAnsi="仿宋" w:eastAsia="仿宋" w:cs="仿宋"/>
          <w:color w:val="auto"/>
          <w:spacing w:val="-4"/>
          <w:kern w:val="0"/>
          <w:sz w:val="24"/>
          <w:szCs w:val="24"/>
          <w:highlight w:val="none"/>
        </w:rPr>
        <w:t>供应商须组建专业的技术服务团队，人员配置满足本次采购需求，其中包含项目组负责人1名，项目组其他成员不少于</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名</w:t>
      </w:r>
      <w:r>
        <w:rPr>
          <w:rFonts w:hint="eastAsia" w:ascii="仿宋" w:hAnsi="仿宋" w:eastAsia="仿宋" w:cs="仿宋"/>
          <w:b w:val="0"/>
          <w:bCs w:val="0"/>
          <w:color w:val="auto"/>
          <w:spacing w:val="-4"/>
          <w:kern w:val="0"/>
          <w:sz w:val="24"/>
          <w:szCs w:val="24"/>
          <w:highlight w:val="none"/>
          <w:lang w:val="en-US"/>
        </w:rPr>
        <w:t>。</w:t>
      </w:r>
    </w:p>
    <w:p w14:paraId="3E68DFDD">
      <w:pPr>
        <w:tabs>
          <w:tab w:val="left" w:pos="3570"/>
        </w:tabs>
        <w:spacing w:line="520" w:lineRule="exact"/>
        <w:ind w:firstLine="466"/>
        <w:rPr>
          <w:rFonts w:hint="eastAsia" w:ascii="仿宋" w:hAnsi="仿宋" w:eastAsia="仿宋" w:cs="仿宋"/>
          <w:color w:val="auto"/>
          <w:spacing w:val="-4"/>
          <w:kern w:val="0"/>
          <w:sz w:val="24"/>
          <w:szCs w:val="24"/>
          <w:highlight w:val="none"/>
          <w:lang w:val="en-US" w:eastAsia="zh-CN"/>
        </w:rPr>
      </w:pPr>
      <w:r>
        <w:rPr>
          <w:rFonts w:hint="eastAsia" w:ascii="仿宋" w:hAnsi="仿宋" w:eastAsia="仿宋" w:cs="仿宋"/>
          <w:color w:val="auto"/>
          <w:spacing w:val="-4"/>
          <w:kern w:val="0"/>
          <w:sz w:val="24"/>
          <w:szCs w:val="24"/>
          <w:highlight w:val="none"/>
          <w:lang w:val="en-US" w:eastAsia="zh-CN"/>
        </w:rPr>
        <w:t>（二）设备配置</w:t>
      </w:r>
    </w:p>
    <w:p w14:paraId="7CAA789B">
      <w:pPr>
        <w:tabs>
          <w:tab w:val="left" w:pos="3570"/>
        </w:tabs>
        <w:spacing w:line="520" w:lineRule="exact"/>
        <w:ind w:firstLine="466"/>
        <w:rPr>
          <w:rFonts w:hint="eastAsia" w:ascii="仿宋" w:hAnsi="仿宋" w:eastAsia="仿宋" w:cs="仿宋"/>
          <w:color w:val="auto"/>
          <w:spacing w:val="-4"/>
          <w:kern w:val="0"/>
          <w:sz w:val="24"/>
          <w:szCs w:val="24"/>
          <w:highlight w:val="none"/>
          <w:lang w:val="en-US" w:eastAsia="zh-CN"/>
        </w:rPr>
      </w:pPr>
      <w:r>
        <w:rPr>
          <w:rFonts w:hint="eastAsia" w:ascii="仿宋" w:hAnsi="仿宋" w:eastAsia="仿宋" w:cs="仿宋"/>
          <w:color w:val="auto"/>
          <w:spacing w:val="-4"/>
          <w:kern w:val="0"/>
          <w:sz w:val="24"/>
          <w:szCs w:val="24"/>
          <w:highlight w:val="none"/>
          <w:lang w:val="en-US" w:eastAsia="zh-CN"/>
        </w:rPr>
        <w:t>供应商应配备GPS（RTK）+全站仪、声纳管道检测设备、管线探测仪、有毒有害气体检测仪等，以满足项目需求。</w:t>
      </w:r>
    </w:p>
    <w:p w14:paraId="1E244A7A">
      <w:pPr>
        <w:tabs>
          <w:tab w:val="left" w:pos="3570"/>
        </w:tabs>
        <w:spacing w:line="520" w:lineRule="exact"/>
        <w:ind w:firstLine="466"/>
        <w:rPr>
          <w:rFonts w:hint="default" w:ascii="仿宋" w:hAnsi="仿宋" w:eastAsia="仿宋" w:cs="仿宋"/>
          <w:b/>
          <w:bCs/>
          <w:color w:val="auto"/>
          <w:spacing w:val="-4"/>
          <w:kern w:val="0"/>
          <w:sz w:val="24"/>
          <w:szCs w:val="22"/>
          <w:highlight w:val="none"/>
          <w:lang w:val="en-US"/>
        </w:rPr>
      </w:pPr>
      <w:r>
        <w:rPr>
          <w:rFonts w:hint="eastAsia" w:ascii="仿宋" w:hAnsi="仿宋" w:eastAsia="仿宋" w:cs="仿宋"/>
          <w:b/>
          <w:bCs/>
          <w:color w:val="auto"/>
          <w:spacing w:val="-4"/>
          <w:kern w:val="0"/>
          <w:sz w:val="24"/>
          <w:highlight w:val="none"/>
          <w:lang w:val="en-US"/>
        </w:rPr>
        <w:t>八、售后服务要求</w:t>
      </w:r>
    </w:p>
    <w:p w14:paraId="40621B1F">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响应时间为2小时内，一般问题即时电话支持，难点、重点问题 48 小时内现场解决。</w:t>
      </w:r>
    </w:p>
    <w:p w14:paraId="300401F6">
      <w:pPr>
        <w:tabs>
          <w:tab w:val="left" w:pos="3570"/>
        </w:tabs>
        <w:spacing w:line="520" w:lineRule="exact"/>
        <w:ind w:firstLine="466"/>
        <w:rPr>
          <w:rFonts w:hint="eastAsia" w:ascii="仿宋" w:hAnsi="仿宋" w:eastAsia="仿宋" w:cs="仿宋"/>
          <w:b/>
          <w:bCs/>
          <w:color w:val="auto"/>
          <w:spacing w:val="-4"/>
          <w:kern w:val="0"/>
          <w:sz w:val="24"/>
          <w:szCs w:val="22"/>
          <w:highlight w:val="none"/>
          <w:lang w:val="en-US"/>
        </w:rPr>
      </w:pPr>
      <w:r>
        <w:rPr>
          <w:rFonts w:hint="eastAsia" w:ascii="仿宋" w:hAnsi="仿宋" w:eastAsia="仿宋" w:cs="仿宋"/>
          <w:b/>
          <w:bCs/>
          <w:color w:val="auto"/>
          <w:spacing w:val="-4"/>
          <w:kern w:val="0"/>
          <w:sz w:val="24"/>
          <w:highlight w:val="none"/>
          <w:lang w:val="en-US"/>
        </w:rPr>
        <w:t>九、报价及项目其他要求</w:t>
      </w:r>
    </w:p>
    <w:p w14:paraId="414A336B">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1、报价。本项目报价包含：完成本项目所列范围全部服务工作内容所需的所有费用，包括相应的</w:t>
      </w:r>
      <w:r>
        <w:rPr>
          <w:rFonts w:hint="eastAsia" w:ascii="仿宋" w:hAnsi="仿宋" w:eastAsia="仿宋" w:cs="仿宋"/>
          <w:color w:val="auto"/>
          <w:spacing w:val="-4"/>
          <w:kern w:val="0"/>
          <w:sz w:val="24"/>
          <w:highlight w:val="none"/>
          <w:lang w:val="en-US" w:eastAsia="zh-CN"/>
        </w:rPr>
        <w:t>服务本身、排查检测设备、劳务、材料工具、设计咨询、资料采集、成果编制、技术图纸资料、方案审查修改、管理、维护、利润、税金、技术解答、伴随及后续服务等费用及项目实施过程中涉及到的其他不可预见费用。</w:t>
      </w:r>
    </w:p>
    <w:p w14:paraId="7B63542D">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1.1 供应商报价时应充分考虑可能影响到报价的因素，自行踏勘了解，充分了解本项目实施存在或隐含的问题，综合考虑各项风险和不可预见的情况，根据现场实际情况进行核准并作出报价。因勘察不足或不全面，导致供应商磋商产生的风险均由供应商自行承担。</w:t>
      </w:r>
    </w:p>
    <w:p w14:paraId="04819882">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如发生漏、缺、少项，都将被认为是成交人的报价让利行为。供应商应充分考虑本项目实施期间可能发生的一切费用，并承担由此带来的风险。凡供应商在报价中未列的项目或遗漏项目，采购人将一律视为已包括在其报价中，磋商、成交后，合同价不予调整。</w:t>
      </w:r>
    </w:p>
    <w:p w14:paraId="3AACD715">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2、项目实施其他要求</w:t>
      </w:r>
    </w:p>
    <w:p w14:paraId="46CB80EB">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2.1本工程管线疏通清淤，淤泥需合理、合法处置，运距自行考虑；</w:t>
      </w:r>
    </w:p>
    <w:p w14:paraId="4C33014C">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2.2管线内淤积土土质类别综合考虑在报价中，付款结算时不因土质类别不同而调整单价；</w:t>
      </w:r>
    </w:p>
    <w:p w14:paraId="1D57E055">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2.3供应商应充分考虑临时封堵、抽水排水、调水、下井安全防护、现场安全措施、临时水电等措施费用，并根据施工现场实际情况，自行考虑接入位置，此项费用不单列，含在报价中；结算时不作调整。</w:t>
      </w:r>
    </w:p>
    <w:p w14:paraId="024BE899">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2.4供应商应充分考虑实施现场围护、疏导交通、夜间警示（水马围护）等费用，此项费用不单列，含在投标单价中；自行考虑设备进场次数，所涉及的相关费用结算时不予调整。</w:t>
      </w:r>
    </w:p>
    <w:p w14:paraId="5521CA53">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2.5现场实施要求：须满足地方政府住建、城管、环保、安监等部门监管要求及创卫、创文明，扬尘管控、大气治理等治理要求，供应商自行考虑在报价内，风险自行承担，不再另计。</w:t>
      </w:r>
    </w:p>
    <w:p w14:paraId="6DE6A9C6">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2.5.1所有涉及到本项目拆除、垃圾清运、城管及保洁事项，供应商自行踏勘现场，自行考虑自行报价风险自行承担。不再另行增加费用。</w:t>
      </w:r>
    </w:p>
    <w:p w14:paraId="29F4E25C">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2.5.2成品保护要求：项目实施时，注意加强现场建筑、绿化、设施等的保护，如因实际需要，供应商须及时在项目完成时按原样恢复。否则，供应商自愿缴纳每处5000元的违约金，且采购人有权直接从合同价款中扣除，用于维修、修复费用。</w:t>
      </w:r>
    </w:p>
    <w:p w14:paraId="58B5F7E9">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2.5.3供应商全面承担项目实施关联区域的保洁、垃圾清理和现场整理工作；以上费用均计入磋商报价，结算时不予增加。</w:t>
      </w:r>
    </w:p>
    <w:p w14:paraId="1DDC69DC">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2.5.4供应商负责检测准备、临时封堵、调排水、监测作业等全过程检测过程的安全生产、质量保证等。供应商应积极对采购人巡查时发现的安全隐患及整改事项限期完成整改，对整改未达标的，采购人有权暂停施工作业，直至整改完成。供应商负责作业区段、路段交通导行（包括警示牌、警示灯、反光锥等警示设施维护、人员及车辆疏导等现场维护责任），保证通行正常秩序。供应商应充分考虑交通组织所发生的费用，含在报价中，结算付款时不予调整。</w:t>
      </w:r>
    </w:p>
    <w:p w14:paraId="6A57A51C">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2.5.5 管道内的淤积量不能够满足 CCTV 检测标准的（含水位偏高、混凝土、建筑垃圾、堵头等）由供应商负责清理干净，直至具备检测条件。</w:t>
      </w:r>
    </w:p>
    <w:p w14:paraId="77FA1927">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2.6供应商以下相关事务须综合考虑在磋商报价中，在磋商报价中予以考虑，结算不予调整：（1）项目的验收涉及资料准备和申报必须符合主管部门要求；（2）积极配合市、区两级现场检查。</w:t>
      </w:r>
    </w:p>
    <w:p w14:paraId="6FA83B9C">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2.6.1项目验收，若供应商未能按照相关部门及采购人要求限期内完成整改工作导致项目无法按期完成验收移交，产生相关费用及法律责任由供应商自行全面承担。</w:t>
      </w:r>
    </w:p>
    <w:p w14:paraId="3EC24D3C">
      <w:pPr>
        <w:spacing w:line="520" w:lineRule="exact"/>
        <w:ind w:firstLine="464"/>
        <w:rPr>
          <w:rFonts w:hint="eastAsia" w:ascii="仿宋" w:hAnsi="仿宋" w:eastAsia="仿宋" w:cs="仿宋"/>
          <w:color w:val="auto"/>
          <w:spacing w:val="-4"/>
          <w:kern w:val="0"/>
          <w:sz w:val="24"/>
          <w:szCs w:val="22"/>
          <w:highlight w:val="none"/>
          <w:lang w:val="en-US" w:eastAsia="zh-CN"/>
        </w:rPr>
      </w:pPr>
      <w:r>
        <w:rPr>
          <w:rFonts w:hint="eastAsia" w:ascii="仿宋" w:hAnsi="仿宋" w:eastAsia="仿宋" w:cs="仿宋"/>
          <w:color w:val="auto"/>
          <w:spacing w:val="-4"/>
          <w:kern w:val="0"/>
          <w:sz w:val="24"/>
          <w:highlight w:val="none"/>
          <w:lang w:val="en-US" w:eastAsia="zh-CN"/>
        </w:rPr>
        <w:t>3、重要指标</w:t>
      </w:r>
    </w:p>
    <w:p w14:paraId="78987376">
      <w:pPr>
        <w:spacing w:line="520" w:lineRule="exact"/>
        <w:ind w:firstLine="464"/>
        <w:rPr>
          <w:rFonts w:hint="default" w:ascii="仿宋" w:hAnsi="仿宋" w:eastAsia="仿宋" w:cs="仿宋"/>
          <w:b/>
          <w:bCs/>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eastAsia="zh-CN"/>
        </w:rPr>
        <w:t>磋商文件在采购需求中列出了采购人可以接受的最低需求，供应商应对服务要求中各项服务和指标进行实质性响应。</w:t>
      </w:r>
      <w:bookmarkStart w:id="0" w:name="_GoBack"/>
      <w:bookmarkEnd w:id="0"/>
    </w:p>
    <w:p w14:paraId="63D00D95">
      <w:pPr>
        <w:tabs>
          <w:tab w:val="left" w:pos="3570"/>
        </w:tabs>
        <w:spacing w:line="520" w:lineRule="exact"/>
        <w:ind w:firstLine="466"/>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十</w:t>
      </w:r>
      <w:r>
        <w:rPr>
          <w:rFonts w:hint="eastAsia" w:ascii="仿宋" w:hAnsi="仿宋" w:eastAsia="仿宋" w:cs="仿宋"/>
          <w:b/>
          <w:bCs/>
          <w:color w:val="auto"/>
          <w:spacing w:val="-4"/>
          <w:kern w:val="0"/>
          <w:sz w:val="24"/>
          <w:szCs w:val="24"/>
          <w:highlight w:val="none"/>
          <w:lang w:val="en-US"/>
        </w:rPr>
        <w:t>、</w:t>
      </w:r>
      <w:r>
        <w:rPr>
          <w:rFonts w:hint="eastAsia" w:ascii="仿宋" w:hAnsi="仿宋" w:eastAsia="仿宋" w:cs="仿宋"/>
          <w:b/>
          <w:bCs/>
          <w:color w:val="auto"/>
          <w:spacing w:val="-4"/>
          <w:kern w:val="0"/>
          <w:sz w:val="24"/>
          <w:highlight w:val="none"/>
          <w:lang w:val="en-US"/>
        </w:rPr>
        <w:t>验收要求</w:t>
      </w:r>
    </w:p>
    <w:p w14:paraId="2E308C32">
      <w:pPr>
        <w:tabs>
          <w:tab w:val="left" w:pos="3570"/>
        </w:tabs>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验收主体：宿迁市湖滨新区住房和城乡建设局。</w:t>
      </w:r>
    </w:p>
    <w:p w14:paraId="5EF40E7A">
      <w:pPr>
        <w:tabs>
          <w:tab w:val="left" w:pos="3570"/>
        </w:tabs>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验收时间：合同履行期满，</w:t>
      </w:r>
      <w:r>
        <w:rPr>
          <w:rFonts w:hint="eastAsia" w:ascii="仿宋" w:hAnsi="仿宋" w:eastAsia="仿宋" w:cs="仿宋"/>
          <w:b w:val="0"/>
          <w:bCs w:val="0"/>
          <w:color w:val="auto"/>
          <w:spacing w:val="-4"/>
          <w:kern w:val="0"/>
          <w:sz w:val="24"/>
          <w:highlight w:val="none"/>
          <w:lang w:val="en-US"/>
        </w:rPr>
        <w:t>成交供应商</w:t>
      </w:r>
      <w:r>
        <w:rPr>
          <w:rFonts w:hint="eastAsia" w:ascii="仿宋" w:hAnsi="仿宋" w:eastAsia="仿宋" w:cs="仿宋"/>
          <w:b w:val="0"/>
          <w:bCs w:val="0"/>
          <w:color w:val="auto"/>
          <w:spacing w:val="-4"/>
          <w:kern w:val="0"/>
          <w:sz w:val="24"/>
          <w:highlight w:val="none"/>
        </w:rPr>
        <w:t>向采购人提交项目</w:t>
      </w:r>
      <w:r>
        <w:rPr>
          <w:rFonts w:hint="eastAsia" w:ascii="仿宋" w:hAnsi="仿宋" w:eastAsia="仿宋" w:cs="仿宋"/>
          <w:b w:val="0"/>
          <w:bCs w:val="0"/>
          <w:color w:val="auto"/>
          <w:spacing w:val="-4"/>
          <w:kern w:val="0"/>
          <w:sz w:val="24"/>
          <w:highlight w:val="none"/>
          <w:lang w:val="en-US"/>
        </w:rPr>
        <w:t>成果</w:t>
      </w:r>
      <w:r>
        <w:rPr>
          <w:rFonts w:hint="eastAsia" w:ascii="仿宋" w:hAnsi="仿宋" w:eastAsia="仿宋" w:cs="仿宋"/>
          <w:b w:val="0"/>
          <w:bCs w:val="0"/>
          <w:color w:val="auto"/>
          <w:spacing w:val="-4"/>
          <w:kern w:val="0"/>
          <w:sz w:val="24"/>
          <w:highlight w:val="none"/>
        </w:rPr>
        <w:t>以及</w:t>
      </w:r>
      <w:r>
        <w:rPr>
          <w:rFonts w:hint="eastAsia" w:ascii="仿宋" w:hAnsi="仿宋" w:eastAsia="仿宋" w:cs="仿宋"/>
          <w:b w:val="0"/>
          <w:bCs w:val="0"/>
          <w:color w:val="auto"/>
          <w:spacing w:val="-4"/>
          <w:kern w:val="0"/>
          <w:sz w:val="24"/>
          <w:highlight w:val="none"/>
          <w:lang w:val="en-US"/>
        </w:rPr>
        <w:t>验收</w:t>
      </w:r>
      <w:r>
        <w:rPr>
          <w:rFonts w:hint="eastAsia" w:ascii="仿宋" w:hAnsi="仿宋" w:eastAsia="仿宋" w:cs="仿宋"/>
          <w:b w:val="0"/>
          <w:bCs w:val="0"/>
          <w:color w:val="auto"/>
          <w:spacing w:val="-4"/>
          <w:kern w:val="0"/>
          <w:sz w:val="24"/>
          <w:highlight w:val="none"/>
        </w:rPr>
        <w:t>申请单，采购人收到申请后3个工作日内组织终验且验收无问题后签署终验单。</w:t>
      </w:r>
    </w:p>
    <w:p w14:paraId="02CD465C">
      <w:pPr>
        <w:tabs>
          <w:tab w:val="left" w:pos="3570"/>
        </w:tabs>
        <w:spacing w:line="520" w:lineRule="exact"/>
        <w:ind w:firstLine="464"/>
        <w:rPr>
          <w:rFonts w:hint="eastAsia" w:ascii="仿宋" w:hAnsi="仿宋" w:eastAsia="仿宋" w:cs="仿宋"/>
          <w:b w:val="0"/>
          <w:bCs w:val="0"/>
          <w:color w:val="auto"/>
          <w:kern w:val="0"/>
          <w:szCs w:val="22"/>
          <w:highlight w:val="none"/>
        </w:rPr>
      </w:pPr>
      <w:r>
        <w:rPr>
          <w:rFonts w:hint="eastAsia" w:ascii="仿宋" w:hAnsi="仿宋" w:eastAsia="仿宋" w:cs="仿宋"/>
          <w:b w:val="0"/>
          <w:bCs w:val="0"/>
          <w:color w:val="auto"/>
          <w:spacing w:val="-4"/>
          <w:kern w:val="0"/>
          <w:sz w:val="24"/>
          <w:highlight w:val="none"/>
        </w:rPr>
        <w:t>验收标准：应符合国家、行业有关现行政策及标准与规范要求。符合本项目磋商文件需求及要求、响应文件及其承诺。</w:t>
      </w:r>
    </w:p>
    <w:p w14:paraId="210D313A">
      <w:pPr>
        <w:tabs>
          <w:tab w:val="left" w:pos="3570"/>
        </w:tabs>
        <w:spacing w:line="520" w:lineRule="exact"/>
        <w:ind w:firstLine="466"/>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十一、</w:t>
      </w:r>
      <w:r>
        <w:rPr>
          <w:rFonts w:hint="eastAsia" w:ascii="仿宋" w:hAnsi="仿宋" w:eastAsia="仿宋" w:cs="仿宋"/>
          <w:b/>
          <w:bCs/>
          <w:color w:val="auto"/>
          <w:spacing w:val="-4"/>
          <w:kern w:val="0"/>
          <w:sz w:val="24"/>
          <w:highlight w:val="none"/>
        </w:rPr>
        <w:t>采购标的需实现的功能或者目标，以及为落实政府采购政策需满足的要求：</w:t>
      </w:r>
    </w:p>
    <w:p w14:paraId="62D78E1A">
      <w:pPr>
        <w:tabs>
          <w:tab w:val="left" w:pos="3570"/>
        </w:tabs>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1.采购本国货物、工程和服务</w:t>
      </w:r>
    </w:p>
    <w:p w14:paraId="7328352A">
      <w:pPr>
        <w:tabs>
          <w:tab w:val="left" w:pos="3570"/>
        </w:tabs>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1.1政府采购应当采购本国货物、工程和服务，但有《中华人民共和国政府采购法》第十条规定情形的除外。</w:t>
      </w:r>
    </w:p>
    <w:p w14:paraId="69D0ABC2">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F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2025-02-25T08:15:11Z</dcterms:created>
  <dc:creator>Administrator</dc:creator>
  <cp:lastModifiedBy>RERE</cp:lastModifiedBy>
  <dcterms:modified xsi:type="dcterms:W3CDTF">2025-02-25T08:32:00Z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eyJoZGlkIjoiNTgyZWE5NjlhY2JhYTYzNThiOGEyOWEzNTI5ZWY3N2MiLCJ1c2VySWQiOiIyNzA1NTgyNDQifQ==</vt:lpwstr>
  </property>
  <property fmtid="{D5CDD505-2E9C-101B-9397-08002B2CF9AE}" pid="4" name="ICV">
    <vt:lpwstr>FC209C4635FC4240940245C07B8469C8_12</vt:lpwstr>
  </property>
</Properties>
</file>